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F8775E" w14:textId="77777777" w:rsidR="00CA277C" w:rsidRPr="00C0033E" w:rsidRDefault="00CA277C" w:rsidP="00CA277C">
      <w:pPr>
        <w:pStyle w:val="NormalWeb"/>
        <w:spacing w:after="0"/>
        <w:jc w:val="center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noProof/>
          <w:sz w:val="20"/>
          <w:szCs w:val="20"/>
        </w:rPr>
        <w:drawing>
          <wp:anchor distT="0" distB="0" distL="0" distR="0" simplePos="0" relativeHeight="251659264" behindDoc="0" locked="0" layoutInCell="1" allowOverlap="0" wp14:anchorId="34CA6499" wp14:editId="5382228A">
            <wp:simplePos x="0" y="0"/>
            <wp:positionH relativeFrom="column">
              <wp:posOffset>2295525</wp:posOffset>
            </wp:positionH>
            <wp:positionV relativeFrom="line">
              <wp:posOffset>0</wp:posOffset>
            </wp:positionV>
            <wp:extent cx="1000125" cy="1285875"/>
            <wp:effectExtent l="0" t="0" r="9525" b="9525"/>
            <wp:wrapSquare wrapText="bothSides"/>
            <wp:docPr id="3" name="Image 3" descr="C:\Users\MOUSSA~1.DIO\AppData\Local\Temp\lu5628424iq.tmp\lu5628424kx_tmp_e732ab2a1c6379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USSA~1.DIO\AppData\Local\Temp\lu5628424iq.tmp\lu5628424kx_tmp_e732ab2a1c63795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033E">
        <w:rPr>
          <w:rFonts w:ascii="Georgia" w:hAnsi="Georgia"/>
          <w:sz w:val="20"/>
          <w:szCs w:val="20"/>
        </w:rPr>
        <w:br w:type="textWrapping" w:clear="left"/>
      </w:r>
    </w:p>
    <w:p w14:paraId="0F081C14" w14:textId="77777777" w:rsidR="00CA277C" w:rsidRPr="00C0033E" w:rsidRDefault="00CA277C" w:rsidP="00CA277C">
      <w:pPr>
        <w:pStyle w:val="NormalWeb"/>
        <w:spacing w:after="0"/>
        <w:jc w:val="center"/>
        <w:rPr>
          <w:rFonts w:ascii="Georgia" w:hAnsi="Georgia"/>
          <w:sz w:val="20"/>
          <w:szCs w:val="20"/>
        </w:rPr>
      </w:pPr>
    </w:p>
    <w:p w14:paraId="4529F751" w14:textId="77777777" w:rsidR="00C0033E" w:rsidRDefault="00C0033E" w:rsidP="00CA277C">
      <w:pPr>
        <w:pStyle w:val="NormalWeb"/>
        <w:spacing w:after="0"/>
        <w:jc w:val="center"/>
        <w:rPr>
          <w:rFonts w:ascii="Georgia" w:hAnsi="Georgia"/>
          <w:b/>
          <w:bCs/>
          <w:spacing w:val="58"/>
          <w:sz w:val="20"/>
          <w:szCs w:val="20"/>
        </w:rPr>
      </w:pPr>
    </w:p>
    <w:p w14:paraId="7601C646" w14:textId="77777777" w:rsidR="00C0033E" w:rsidRDefault="00C0033E" w:rsidP="00CA277C">
      <w:pPr>
        <w:pStyle w:val="NormalWeb"/>
        <w:spacing w:after="0"/>
        <w:jc w:val="center"/>
        <w:rPr>
          <w:rFonts w:ascii="Georgia" w:hAnsi="Georgia"/>
          <w:b/>
          <w:bCs/>
          <w:spacing w:val="58"/>
          <w:sz w:val="20"/>
          <w:szCs w:val="20"/>
        </w:rPr>
      </w:pPr>
    </w:p>
    <w:p w14:paraId="3D206231" w14:textId="77777777" w:rsidR="00C0033E" w:rsidRDefault="00C0033E" w:rsidP="00CA277C">
      <w:pPr>
        <w:pStyle w:val="NormalWeb"/>
        <w:spacing w:after="0"/>
        <w:jc w:val="center"/>
        <w:rPr>
          <w:rFonts w:ascii="Georgia" w:hAnsi="Georgia"/>
          <w:b/>
          <w:bCs/>
          <w:spacing w:val="58"/>
          <w:sz w:val="20"/>
          <w:szCs w:val="20"/>
        </w:rPr>
      </w:pPr>
    </w:p>
    <w:p w14:paraId="1E63C7E5" w14:textId="77777777" w:rsidR="00CA277C" w:rsidRPr="00C0033E" w:rsidRDefault="00CA277C" w:rsidP="00C0033E">
      <w:pPr>
        <w:pStyle w:val="NormalWeb"/>
        <w:spacing w:after="0"/>
        <w:jc w:val="center"/>
        <w:rPr>
          <w:rFonts w:ascii="Georgia" w:hAnsi="Georgia"/>
          <w:spacing w:val="58"/>
          <w:sz w:val="20"/>
          <w:szCs w:val="20"/>
        </w:rPr>
      </w:pPr>
      <w:r w:rsidRPr="00C0033E">
        <w:rPr>
          <w:rFonts w:ascii="Georgia" w:hAnsi="Georgia"/>
          <w:b/>
          <w:bCs/>
          <w:spacing w:val="58"/>
          <w:sz w:val="20"/>
          <w:szCs w:val="20"/>
        </w:rPr>
        <w:t xml:space="preserve">MINISTÈRE DE LA CULTURE </w:t>
      </w:r>
    </w:p>
    <w:p w14:paraId="74F86AB7" w14:textId="77777777" w:rsidR="00CA277C" w:rsidRPr="00C0033E" w:rsidRDefault="00CA277C" w:rsidP="00C0033E">
      <w:pPr>
        <w:pStyle w:val="NormalWeb"/>
        <w:spacing w:after="0"/>
        <w:ind w:right="17"/>
        <w:jc w:val="center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  <w:u w:val="single"/>
        </w:rPr>
        <w:t>MARCHE PUBLIC DE FOURNITURES COURANTES ET DE SERVICES</w:t>
      </w:r>
    </w:p>
    <w:p w14:paraId="7922D61A" w14:textId="77777777" w:rsidR="00CA277C" w:rsidRPr="00C0033E" w:rsidRDefault="00CA277C" w:rsidP="00CA277C">
      <w:pPr>
        <w:pStyle w:val="NormalWeb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after="0"/>
        <w:jc w:val="center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b/>
          <w:bCs/>
          <w:color w:val="000000"/>
          <w:sz w:val="20"/>
          <w:szCs w:val="20"/>
        </w:rPr>
        <w:t>ANNEXE N°1 AU CCTP : GAMMES DE MAINTENANCE PREVENTIVE</w:t>
      </w:r>
    </w:p>
    <w:p w14:paraId="487CABBD" w14:textId="77777777" w:rsidR="00CA277C" w:rsidRPr="00C0033E" w:rsidRDefault="00CA277C" w:rsidP="00C0033E">
      <w:pPr>
        <w:pStyle w:val="NormalWeb"/>
        <w:spacing w:after="0"/>
        <w:rPr>
          <w:rFonts w:ascii="Georgia" w:hAnsi="Georgia"/>
          <w:sz w:val="20"/>
          <w:szCs w:val="20"/>
        </w:rPr>
      </w:pPr>
    </w:p>
    <w:p w14:paraId="71D55B15" w14:textId="77777777" w:rsidR="00CA277C" w:rsidRPr="00C0033E" w:rsidRDefault="00CA277C" w:rsidP="00CA277C">
      <w:pPr>
        <w:pStyle w:val="NormalWeb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after="0"/>
        <w:jc w:val="center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b/>
          <w:bCs/>
          <w:caps/>
          <w:color w:val="000000"/>
          <w:sz w:val="20"/>
          <w:szCs w:val="20"/>
        </w:rPr>
        <w:t>PRESTATIONS DE MAINTENANCE / CONDUITE DES INSTALLATIONS ÉLECTRIQUES ET DE PETITS TRAVAUX D’ÉLECTRICITÉ SUR LE SITE DE PARIS DES ARCHIVES NATIONALES</w:t>
      </w:r>
    </w:p>
    <w:p w14:paraId="21142446" w14:textId="77777777" w:rsidR="00CA277C" w:rsidRPr="00C0033E" w:rsidRDefault="00CA277C" w:rsidP="00C0033E">
      <w:pPr>
        <w:pStyle w:val="NormalWeb"/>
        <w:spacing w:after="0"/>
        <w:rPr>
          <w:rFonts w:ascii="Georgia" w:hAnsi="Georgia"/>
          <w:sz w:val="20"/>
          <w:szCs w:val="20"/>
        </w:rPr>
      </w:pPr>
    </w:p>
    <w:p w14:paraId="27DFD106" w14:textId="77777777" w:rsidR="0016586F" w:rsidRPr="0016586F" w:rsidRDefault="0016586F" w:rsidP="0016586F">
      <w:pPr>
        <w:shd w:val="clear" w:color="auto" w:fill="C0C0C0"/>
        <w:spacing w:after="120" w:line="240" w:lineRule="auto"/>
        <w:jc w:val="both"/>
        <w:rPr>
          <w:rFonts w:ascii="Georgia" w:eastAsia="Times New Roman" w:hAnsi="Georgia" w:cs="Times New Roman"/>
          <w:color w:val="000000"/>
          <w:sz w:val="20"/>
          <w:szCs w:val="20"/>
          <w:lang w:eastAsia="fr-FR"/>
        </w:rPr>
      </w:pPr>
      <w:r w:rsidRPr="0016586F">
        <w:rPr>
          <w:rFonts w:ascii="Georgia" w:eastAsia="Times New Roman" w:hAnsi="Georgia" w:cs="Times New Roman"/>
          <w:b/>
          <w:bCs/>
          <w:color w:val="000000"/>
          <w:sz w:val="20"/>
          <w:szCs w:val="20"/>
          <w:u w:val="single"/>
          <w:lang w:eastAsia="fr-FR"/>
        </w:rPr>
        <w:t>Personne publique et pouvoir adjudicateur</w:t>
      </w:r>
      <w:r w:rsidRPr="0016586F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> :</w:t>
      </w:r>
    </w:p>
    <w:p w14:paraId="50628A40" w14:textId="77777777" w:rsidR="0016586F" w:rsidRPr="0016586F" w:rsidRDefault="0016586F" w:rsidP="0016586F">
      <w:pPr>
        <w:shd w:val="clear" w:color="auto" w:fill="C0C0C0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20"/>
          <w:szCs w:val="20"/>
          <w:lang w:eastAsia="fr-FR"/>
        </w:rPr>
      </w:pPr>
      <w:r w:rsidRPr="0016586F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>Service à compétence nationale Archives nationales</w:t>
      </w:r>
    </w:p>
    <w:p w14:paraId="6F5EA67E" w14:textId="77777777" w:rsidR="0016586F" w:rsidRPr="0016586F" w:rsidRDefault="0016586F" w:rsidP="0016586F">
      <w:pPr>
        <w:shd w:val="clear" w:color="auto" w:fill="C0C0C0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20"/>
          <w:szCs w:val="20"/>
          <w:lang w:eastAsia="fr-FR"/>
        </w:rPr>
      </w:pPr>
      <w:r w:rsidRPr="0016586F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>59, rue Guynemer</w:t>
      </w:r>
    </w:p>
    <w:p w14:paraId="1D262989" w14:textId="77777777" w:rsidR="0016586F" w:rsidRPr="0016586F" w:rsidRDefault="0016586F" w:rsidP="0016586F">
      <w:pPr>
        <w:shd w:val="clear" w:color="auto" w:fill="C0C0C0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20"/>
          <w:szCs w:val="20"/>
          <w:lang w:eastAsia="fr-FR"/>
        </w:rPr>
      </w:pPr>
      <w:r w:rsidRPr="0016586F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>90001</w:t>
      </w:r>
    </w:p>
    <w:p w14:paraId="5C1426B0" w14:textId="77777777" w:rsidR="0016586F" w:rsidRPr="0016586F" w:rsidRDefault="0016586F" w:rsidP="0016586F">
      <w:pPr>
        <w:shd w:val="clear" w:color="auto" w:fill="C0C0C0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20"/>
          <w:szCs w:val="20"/>
          <w:lang w:eastAsia="fr-FR"/>
        </w:rPr>
      </w:pPr>
      <w:r w:rsidRPr="0016586F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>93383 PIERREFITTE-SUR-SEINE CEDEX</w:t>
      </w:r>
    </w:p>
    <w:p w14:paraId="0C1D1771" w14:textId="77777777" w:rsidR="0016586F" w:rsidRPr="0016586F" w:rsidRDefault="0016586F" w:rsidP="0016586F">
      <w:pPr>
        <w:shd w:val="clear" w:color="auto" w:fill="C0C0C0"/>
        <w:spacing w:before="240" w:after="0" w:line="240" w:lineRule="auto"/>
        <w:jc w:val="both"/>
        <w:rPr>
          <w:rFonts w:ascii="Georgia" w:eastAsia="Times New Roman" w:hAnsi="Georgia" w:cs="Times New Roman"/>
          <w:color w:val="000000"/>
          <w:sz w:val="20"/>
          <w:szCs w:val="20"/>
          <w:lang w:eastAsia="fr-FR"/>
        </w:rPr>
      </w:pPr>
      <w:r w:rsidRPr="0016586F">
        <w:rPr>
          <w:rFonts w:ascii="Georgia" w:eastAsia="Times New Roman" w:hAnsi="Georgia" w:cs="Times New Roman"/>
          <w:b/>
          <w:bCs/>
          <w:color w:val="000000"/>
          <w:sz w:val="20"/>
          <w:szCs w:val="20"/>
          <w:u w:val="single"/>
          <w:lang w:eastAsia="fr-FR"/>
        </w:rPr>
        <w:t>Représentant du pouvoir adjudicateur et ordonnateur</w:t>
      </w:r>
      <w:r w:rsidRPr="0016586F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> :</w:t>
      </w:r>
    </w:p>
    <w:p w14:paraId="7D8735CF" w14:textId="77777777" w:rsidR="004C03CA" w:rsidRPr="00805572" w:rsidRDefault="004C03CA" w:rsidP="004C03CA">
      <w:pPr>
        <w:shd w:val="clear" w:color="auto" w:fill="C0C0C0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20"/>
          <w:szCs w:val="20"/>
          <w:lang w:eastAsia="fr-FR"/>
        </w:rPr>
      </w:pPr>
      <w:r w:rsidRPr="00805572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>M</w:t>
      </w:r>
      <w:r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>adame</w:t>
      </w:r>
      <w:r w:rsidRPr="00805572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 xml:space="preserve"> l</w:t>
      </w:r>
      <w:r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>a</w:t>
      </w:r>
      <w:r w:rsidRPr="00805572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 xml:space="preserve"> Direc</w:t>
      </w:r>
      <w:r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>trice</w:t>
      </w:r>
      <w:r w:rsidRPr="00805572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 xml:space="preserve"> des Archives nationales</w:t>
      </w:r>
    </w:p>
    <w:p w14:paraId="7F530644" w14:textId="77777777" w:rsidR="0016586F" w:rsidRPr="0016586F" w:rsidRDefault="0016586F" w:rsidP="0016586F">
      <w:pPr>
        <w:shd w:val="clear" w:color="auto" w:fill="BFBFBF" w:themeFill="background1" w:themeFillShade="BF"/>
        <w:spacing w:before="240" w:after="0" w:line="240" w:lineRule="auto"/>
        <w:jc w:val="both"/>
        <w:rPr>
          <w:rFonts w:ascii="Georgia" w:eastAsia="Times New Roman" w:hAnsi="Georgia" w:cs="Times New Roman"/>
          <w:color w:val="000000"/>
          <w:sz w:val="20"/>
          <w:szCs w:val="20"/>
          <w:lang w:eastAsia="fr-FR"/>
        </w:rPr>
      </w:pPr>
      <w:r w:rsidRPr="0016586F">
        <w:rPr>
          <w:rFonts w:ascii="Georgia" w:eastAsia="Times New Roman" w:hAnsi="Georgia" w:cs="Times New Roman"/>
          <w:b/>
          <w:bCs/>
          <w:color w:val="000000"/>
          <w:sz w:val="20"/>
          <w:szCs w:val="20"/>
          <w:u w:val="single"/>
          <w:shd w:val="clear" w:color="auto" w:fill="B2B2B2"/>
          <w:lang w:eastAsia="fr-FR"/>
        </w:rPr>
        <w:t xml:space="preserve">Personne habilitée à donner les renseignements prévus aux articles R.2191-59 à R.2191-62 du code de la commande publique </w:t>
      </w:r>
      <w:r w:rsidRPr="0016586F">
        <w:rPr>
          <w:rFonts w:ascii="Georgia" w:eastAsia="Times New Roman" w:hAnsi="Georgia" w:cs="Times New Roman"/>
          <w:b/>
          <w:bCs/>
          <w:color w:val="000000"/>
          <w:sz w:val="20"/>
          <w:szCs w:val="20"/>
          <w:shd w:val="clear" w:color="auto" w:fill="B2B2B2"/>
          <w:lang w:eastAsia="fr-FR"/>
        </w:rPr>
        <w:t>:</w:t>
      </w:r>
    </w:p>
    <w:p w14:paraId="6F026335" w14:textId="77777777" w:rsidR="004C03CA" w:rsidRPr="00805572" w:rsidRDefault="004C03CA" w:rsidP="004C03CA">
      <w:pPr>
        <w:shd w:val="clear" w:color="auto" w:fill="C0C0C0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20"/>
          <w:szCs w:val="20"/>
          <w:lang w:eastAsia="fr-FR"/>
        </w:rPr>
      </w:pPr>
      <w:r w:rsidRPr="00805572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>M</w:t>
      </w:r>
      <w:r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>adame</w:t>
      </w:r>
      <w:r w:rsidRPr="00805572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 xml:space="preserve"> l</w:t>
      </w:r>
      <w:r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>a</w:t>
      </w:r>
      <w:r w:rsidRPr="00805572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 xml:space="preserve"> Direc</w:t>
      </w:r>
      <w:r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>trice</w:t>
      </w:r>
      <w:r w:rsidRPr="00805572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eastAsia="fr-FR"/>
        </w:rPr>
        <w:t xml:space="preserve"> des Archives nationales</w:t>
      </w:r>
    </w:p>
    <w:p w14:paraId="1FD88D5C" w14:textId="77777777" w:rsidR="0016586F" w:rsidRPr="0016586F" w:rsidRDefault="0016586F" w:rsidP="0016586F">
      <w:pPr>
        <w:shd w:val="clear" w:color="auto" w:fill="BFBFBF" w:themeFill="background1" w:themeFillShade="BF"/>
        <w:spacing w:before="240" w:after="0" w:line="240" w:lineRule="auto"/>
        <w:jc w:val="both"/>
        <w:rPr>
          <w:rFonts w:ascii="Georgia" w:eastAsia="Times New Roman" w:hAnsi="Georgia" w:cs="Times New Roman"/>
          <w:color w:val="000000"/>
          <w:sz w:val="20"/>
          <w:szCs w:val="20"/>
          <w:lang w:eastAsia="fr-FR"/>
        </w:rPr>
      </w:pPr>
      <w:r w:rsidRPr="0016586F">
        <w:rPr>
          <w:rFonts w:ascii="Georgia" w:eastAsia="Times New Roman" w:hAnsi="Georgia" w:cs="Times New Roman"/>
          <w:b/>
          <w:bCs/>
          <w:color w:val="000000"/>
          <w:sz w:val="20"/>
          <w:szCs w:val="20"/>
          <w:u w:val="single"/>
          <w:shd w:val="clear" w:color="auto" w:fill="B2B2B2"/>
          <w:lang w:eastAsia="fr-FR"/>
        </w:rPr>
        <w:t>Comptable assignataire des paiements</w:t>
      </w:r>
      <w:r w:rsidRPr="0016586F">
        <w:rPr>
          <w:rFonts w:ascii="Georgia" w:eastAsia="Times New Roman" w:hAnsi="Georgia" w:cs="Times New Roman"/>
          <w:b/>
          <w:bCs/>
          <w:color w:val="000000"/>
          <w:sz w:val="20"/>
          <w:szCs w:val="20"/>
          <w:shd w:val="clear" w:color="auto" w:fill="B2B2B2"/>
          <w:lang w:eastAsia="fr-FR"/>
        </w:rPr>
        <w:t> :</w:t>
      </w:r>
    </w:p>
    <w:p w14:paraId="51B3CB8D" w14:textId="77777777" w:rsidR="0016586F" w:rsidRPr="0016586F" w:rsidRDefault="0016586F" w:rsidP="0016586F">
      <w:pPr>
        <w:shd w:val="clear" w:color="auto" w:fill="BFBFBF" w:themeFill="background1" w:themeFillShade="BF"/>
        <w:spacing w:after="0" w:line="240" w:lineRule="auto"/>
        <w:jc w:val="both"/>
        <w:rPr>
          <w:rFonts w:ascii="Georgia" w:eastAsia="Times New Roman" w:hAnsi="Georgia" w:cs="Times New Roman"/>
          <w:color w:val="000000"/>
          <w:sz w:val="20"/>
          <w:szCs w:val="20"/>
          <w:lang w:eastAsia="fr-FR"/>
        </w:rPr>
      </w:pPr>
      <w:r w:rsidRPr="0016586F">
        <w:rPr>
          <w:rFonts w:ascii="Georgia" w:eastAsia="Times New Roman" w:hAnsi="Georgia" w:cs="Times New Roman"/>
          <w:b/>
          <w:bCs/>
          <w:color w:val="000000"/>
          <w:sz w:val="20"/>
          <w:szCs w:val="20"/>
          <w:shd w:val="clear" w:color="auto" w:fill="B2B2B2"/>
          <w:lang w:eastAsia="fr-FR"/>
        </w:rPr>
        <w:t>Le chef du département comptable ministériel</w:t>
      </w:r>
    </w:p>
    <w:p w14:paraId="7994C4D9" w14:textId="77777777" w:rsidR="0016586F" w:rsidRPr="0016586F" w:rsidRDefault="0016586F" w:rsidP="0016586F">
      <w:pPr>
        <w:shd w:val="clear" w:color="auto" w:fill="BFBFBF" w:themeFill="background1" w:themeFillShade="BF"/>
        <w:spacing w:before="240" w:after="0" w:line="240" w:lineRule="auto"/>
        <w:jc w:val="both"/>
        <w:rPr>
          <w:rFonts w:ascii="Georgia" w:eastAsia="Times New Roman" w:hAnsi="Georgia" w:cs="Times New Roman"/>
          <w:color w:val="000000"/>
          <w:sz w:val="20"/>
          <w:szCs w:val="20"/>
          <w:lang w:eastAsia="fr-FR"/>
        </w:rPr>
      </w:pPr>
      <w:r w:rsidRPr="0016586F">
        <w:rPr>
          <w:rFonts w:ascii="Georgia" w:eastAsia="Times New Roman" w:hAnsi="Georgia" w:cs="Times New Roman"/>
          <w:b/>
          <w:bCs/>
          <w:color w:val="000000"/>
          <w:sz w:val="20"/>
          <w:szCs w:val="20"/>
          <w:u w:val="single"/>
          <w:shd w:val="clear" w:color="auto" w:fill="B2B2B2"/>
          <w:lang w:eastAsia="fr-FR"/>
        </w:rPr>
        <w:t>Mode de consultation</w:t>
      </w:r>
      <w:r w:rsidRPr="0016586F">
        <w:rPr>
          <w:rFonts w:ascii="Georgia" w:eastAsia="Times New Roman" w:hAnsi="Georgia" w:cs="Times New Roman"/>
          <w:b/>
          <w:bCs/>
          <w:color w:val="000000"/>
          <w:sz w:val="20"/>
          <w:szCs w:val="20"/>
          <w:shd w:val="clear" w:color="auto" w:fill="B2B2B2"/>
          <w:lang w:eastAsia="fr-FR"/>
        </w:rPr>
        <w:t> :</w:t>
      </w:r>
    </w:p>
    <w:p w14:paraId="5B50B6DC" w14:textId="77777777" w:rsidR="0016586F" w:rsidRPr="0016586F" w:rsidRDefault="0016586F" w:rsidP="0016586F">
      <w:pPr>
        <w:shd w:val="clear" w:color="auto" w:fill="BFBFBF" w:themeFill="background1" w:themeFillShade="BF"/>
        <w:suppressAutoHyphens/>
        <w:autoSpaceDN w:val="0"/>
        <w:spacing w:after="0" w:line="240" w:lineRule="auto"/>
        <w:jc w:val="both"/>
        <w:textAlignment w:val="baseline"/>
        <w:rPr>
          <w:rFonts w:ascii="Georgia" w:eastAsia="Arial" w:hAnsi="Georgia" w:cs="Helvetica"/>
          <w:b/>
          <w:bCs/>
          <w:color w:val="00000A"/>
          <w:sz w:val="20"/>
          <w:szCs w:val="24"/>
          <w:lang w:eastAsia="fr-FR"/>
        </w:rPr>
      </w:pPr>
      <w:r w:rsidRPr="0016586F">
        <w:rPr>
          <w:rFonts w:ascii="Georgia" w:eastAsia="Arial" w:hAnsi="Georgia" w:cs="Helvetica"/>
          <w:b/>
          <w:bCs/>
          <w:color w:val="00000A"/>
          <w:sz w:val="20"/>
          <w:szCs w:val="24"/>
          <w:lang w:eastAsia="fr-FR"/>
        </w:rPr>
        <w:t>Appel d’offre ouvert soumis aux dispositions des articles L. 2124-2 et R. 21224-2 du code de la commande publique</w:t>
      </w:r>
    </w:p>
    <w:p w14:paraId="2C579F3A" w14:textId="77777777" w:rsidR="00CA277C" w:rsidRPr="00C0033E" w:rsidRDefault="00CA277C" w:rsidP="00CA277C">
      <w:pPr>
        <w:pStyle w:val="NormalWeb"/>
        <w:spacing w:after="0"/>
        <w:rPr>
          <w:rFonts w:ascii="Georgia" w:hAnsi="Georgia"/>
          <w:sz w:val="20"/>
          <w:szCs w:val="20"/>
        </w:rPr>
      </w:pPr>
    </w:p>
    <w:p w14:paraId="3884490A" w14:textId="77777777" w:rsidR="00CA277C" w:rsidRPr="00C0033E" w:rsidRDefault="00CA277C" w:rsidP="00C0033E">
      <w:pPr>
        <w:pStyle w:val="NormalWeb"/>
        <w:pageBreakBefore/>
        <w:spacing w:after="0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b/>
          <w:bCs/>
          <w:sz w:val="20"/>
          <w:szCs w:val="20"/>
          <w:u w:val="single"/>
        </w:rPr>
        <w:lastRenderedPageBreak/>
        <w:t>BIBLIOTHÈQUE DES ACTIONS DE MAINTENANCE PRÉVENTIVE SYSTÉMATIQUE</w:t>
      </w:r>
    </w:p>
    <w:p w14:paraId="45F2DDB9" w14:textId="77777777" w:rsidR="00CA277C" w:rsidRPr="00C0033E" w:rsidRDefault="00CA277C" w:rsidP="00CA277C">
      <w:pPr>
        <w:pStyle w:val="NormalWeb"/>
        <w:spacing w:after="0"/>
        <w:rPr>
          <w:rFonts w:ascii="Georgia" w:hAnsi="Georgia"/>
          <w:sz w:val="20"/>
          <w:szCs w:val="20"/>
        </w:rPr>
      </w:pPr>
    </w:p>
    <w:p w14:paraId="1A4B6BF9" w14:textId="0E4DF7C7" w:rsidR="00CA277C" w:rsidRPr="00C0033E" w:rsidRDefault="00CA277C" w:rsidP="006702D7">
      <w:pPr>
        <w:pStyle w:val="NormalWeb"/>
        <w:shd w:val="clear" w:color="auto" w:fill="C0C0C0"/>
        <w:spacing w:after="0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b/>
          <w:bCs/>
          <w:sz w:val="20"/>
          <w:szCs w:val="20"/>
        </w:rPr>
        <w:t>Courants forts</w:t>
      </w:r>
    </w:p>
    <w:p w14:paraId="5A79F9EF" w14:textId="77777777" w:rsidR="00CA277C" w:rsidRPr="00C0033E" w:rsidRDefault="00CA277C" w:rsidP="00CA277C">
      <w:pPr>
        <w:pStyle w:val="NormalWeb"/>
        <w:spacing w:after="0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b/>
          <w:bCs/>
          <w:sz w:val="20"/>
          <w:szCs w:val="20"/>
          <w:u w:val="single"/>
        </w:rPr>
        <w:t>Poste de livraison HT, cellules de protection HT, disjoncteur HT, transformateur HT</w:t>
      </w:r>
    </w:p>
    <w:p w14:paraId="147634CC" w14:textId="77777777" w:rsidR="00CA277C" w:rsidRPr="00C0033E" w:rsidRDefault="00CA277C" w:rsidP="00CA277C">
      <w:pPr>
        <w:pStyle w:val="NormalWeb"/>
        <w:spacing w:after="0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b/>
          <w:bCs/>
          <w:sz w:val="20"/>
          <w:szCs w:val="20"/>
        </w:rPr>
        <w:t>Mensuel</w:t>
      </w:r>
    </w:p>
    <w:p w14:paraId="15D429F6" w14:textId="77777777" w:rsidR="00CA277C" w:rsidRPr="00C0033E" w:rsidRDefault="00CA277C" w:rsidP="00C0033E">
      <w:pPr>
        <w:pStyle w:val="NormalWeb"/>
        <w:spacing w:after="0"/>
        <w:ind w:left="708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1- Vérification de l'absence de fuite de la cuve</w:t>
      </w:r>
    </w:p>
    <w:p w14:paraId="075A9085" w14:textId="77777777" w:rsidR="00CA277C" w:rsidRPr="00C0033E" w:rsidRDefault="00CA277C" w:rsidP="00C0033E">
      <w:pPr>
        <w:pStyle w:val="NormalWeb"/>
        <w:spacing w:after="0"/>
        <w:ind w:left="708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2- Vérification de l'état du local, propreté, de la température et de la ventilation du local</w:t>
      </w:r>
    </w:p>
    <w:p w14:paraId="3867031A" w14:textId="77777777" w:rsidR="00CA277C" w:rsidRPr="00C0033E" w:rsidRDefault="00CA277C" w:rsidP="00CA277C">
      <w:pPr>
        <w:pStyle w:val="NormalWeb"/>
        <w:spacing w:after="0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b/>
          <w:bCs/>
          <w:sz w:val="20"/>
          <w:szCs w:val="20"/>
        </w:rPr>
        <w:t>Annuel</w:t>
      </w:r>
    </w:p>
    <w:p w14:paraId="62EECC8B" w14:textId="77777777" w:rsidR="00CA277C" w:rsidRPr="00C0033E" w:rsidRDefault="00CA277C" w:rsidP="00C0033E">
      <w:pPr>
        <w:pStyle w:val="NormalWeb"/>
        <w:spacing w:after="0"/>
        <w:ind w:left="708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1- Vérification de la continuité des terres</w:t>
      </w:r>
    </w:p>
    <w:p w14:paraId="7E29D100" w14:textId="77777777" w:rsidR="00CA277C" w:rsidRPr="00C0033E" w:rsidRDefault="00CA277C" w:rsidP="00C0033E">
      <w:pPr>
        <w:pStyle w:val="NormalWeb"/>
        <w:spacing w:after="0"/>
        <w:ind w:left="708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2- Mesure des résistances d'isolement (HT/masse, BT/masse, HT/BT)</w:t>
      </w:r>
    </w:p>
    <w:p w14:paraId="2543EB68" w14:textId="77777777" w:rsidR="00CA277C" w:rsidRPr="00C0033E" w:rsidRDefault="00CA277C" w:rsidP="00C0033E">
      <w:pPr>
        <w:pStyle w:val="NormalWeb"/>
        <w:spacing w:after="0"/>
        <w:ind w:left="708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3- Vérification du calibrage des disjoncteurs et des fusibles</w:t>
      </w:r>
    </w:p>
    <w:p w14:paraId="39AAB8BE" w14:textId="77777777" w:rsidR="00CA277C" w:rsidRPr="00C0033E" w:rsidRDefault="00CA277C" w:rsidP="00C0033E">
      <w:pPr>
        <w:pStyle w:val="NormalWeb"/>
        <w:spacing w:after="0"/>
        <w:ind w:left="708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4- Vérification des organes de commande et manœuvre</w:t>
      </w:r>
    </w:p>
    <w:p w14:paraId="657E2132" w14:textId="77777777" w:rsidR="00CA277C" w:rsidRPr="00C0033E" w:rsidRDefault="00CA277C" w:rsidP="00C0033E">
      <w:pPr>
        <w:pStyle w:val="NormalWeb"/>
        <w:spacing w:after="0"/>
        <w:ind w:left="708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 xml:space="preserve">5- </w:t>
      </w:r>
      <w:r w:rsidRPr="00C0033E">
        <w:rPr>
          <w:rFonts w:ascii="Georgia" w:hAnsi="Georgia"/>
          <w:color w:val="000000"/>
          <w:sz w:val="20"/>
          <w:szCs w:val="20"/>
        </w:rPr>
        <w:t>Essai des protections (déclencheurs, relais), vérification des coupe-circuits, des connexions</w:t>
      </w:r>
    </w:p>
    <w:p w14:paraId="32CC62A4" w14:textId="77777777" w:rsidR="00CA277C" w:rsidRPr="00C0033E" w:rsidRDefault="00CA277C" w:rsidP="00C0033E">
      <w:pPr>
        <w:pStyle w:val="NormalWeb"/>
        <w:spacing w:after="0"/>
        <w:ind w:left="708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6- Examen des isolateurs</w:t>
      </w:r>
    </w:p>
    <w:p w14:paraId="65F1017F" w14:textId="77777777" w:rsidR="00CA277C" w:rsidRPr="00C0033E" w:rsidRDefault="00CA277C" w:rsidP="00C0033E">
      <w:pPr>
        <w:pStyle w:val="NormalWeb"/>
        <w:spacing w:after="0"/>
        <w:ind w:left="708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7- Contrôle thermographique complet agréé APSAD ou équivalent et resserrage des connexions selon besoin</w:t>
      </w:r>
    </w:p>
    <w:p w14:paraId="69D34FC2" w14:textId="77777777" w:rsidR="00CA277C" w:rsidRPr="00C0033E" w:rsidRDefault="00CA277C" w:rsidP="00C0033E">
      <w:pPr>
        <w:pStyle w:val="NormalWeb"/>
        <w:spacing w:after="0"/>
        <w:ind w:left="708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8- Serrage des connexions de la mise à la terre des masses, du neutre, des éclateurs, etc.</w:t>
      </w:r>
    </w:p>
    <w:p w14:paraId="6AA7B185" w14:textId="77777777" w:rsidR="00CA277C" w:rsidRPr="00C0033E" w:rsidRDefault="00CA277C" w:rsidP="00C0033E">
      <w:pPr>
        <w:pStyle w:val="NormalWeb"/>
        <w:spacing w:after="0"/>
        <w:ind w:left="708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9- Nettoyage, dépoussiérage de l'ensemble de l'appareillage haute tension</w:t>
      </w:r>
    </w:p>
    <w:p w14:paraId="3E5238AC" w14:textId="77777777" w:rsidR="00CA277C" w:rsidRPr="00C0033E" w:rsidRDefault="00CA277C" w:rsidP="00C0033E">
      <w:pPr>
        <w:pStyle w:val="NormalWeb"/>
        <w:spacing w:after="0"/>
        <w:ind w:left="708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10- Essai des signalisations électriques</w:t>
      </w:r>
    </w:p>
    <w:p w14:paraId="7354F3E6" w14:textId="77777777" w:rsidR="00CA277C" w:rsidRPr="00C0033E" w:rsidRDefault="00CA277C" w:rsidP="00C0033E">
      <w:pPr>
        <w:pStyle w:val="NormalWeb"/>
        <w:spacing w:after="0"/>
        <w:ind w:left="708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11- Vérification des joints, notamment au niveau des raccordements électriques du transformateur</w:t>
      </w:r>
    </w:p>
    <w:p w14:paraId="1D1DC175" w14:textId="77777777" w:rsidR="00CA277C" w:rsidRPr="00C0033E" w:rsidRDefault="00CA277C" w:rsidP="00C0033E">
      <w:pPr>
        <w:pStyle w:val="NormalWeb"/>
        <w:spacing w:after="0"/>
        <w:ind w:left="708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12- Vérification des fixations et de l'état des câbles, des supports et chemins de câbles</w:t>
      </w:r>
    </w:p>
    <w:p w14:paraId="19936592" w14:textId="77777777" w:rsidR="00CA277C" w:rsidRPr="00C0033E" w:rsidRDefault="00CA277C" w:rsidP="00C0033E">
      <w:pPr>
        <w:pStyle w:val="NormalWeb"/>
        <w:spacing w:after="0"/>
        <w:ind w:left="708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13- Essai des déclenchements fusion fusible (1 interrupteur protection par an)</w:t>
      </w:r>
    </w:p>
    <w:p w14:paraId="46AC5121" w14:textId="77777777" w:rsidR="00CA277C" w:rsidRPr="00C0033E" w:rsidRDefault="00CA277C" w:rsidP="00C0033E">
      <w:pPr>
        <w:pStyle w:val="NormalWeb"/>
        <w:spacing w:after="0"/>
        <w:ind w:left="708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15- Nettoyage du local</w:t>
      </w:r>
    </w:p>
    <w:p w14:paraId="5BB13694" w14:textId="77777777" w:rsidR="00CA277C" w:rsidRPr="00C0033E" w:rsidRDefault="00CA277C" w:rsidP="00CA277C">
      <w:pPr>
        <w:pStyle w:val="NormalWeb"/>
        <w:spacing w:after="0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b/>
          <w:bCs/>
          <w:i/>
          <w:iCs/>
          <w:sz w:val="20"/>
          <w:szCs w:val="20"/>
        </w:rPr>
        <w:t>Selon besoin</w:t>
      </w:r>
    </w:p>
    <w:p w14:paraId="3887B291" w14:textId="77777777" w:rsidR="00CA277C" w:rsidRPr="00C0033E" w:rsidRDefault="00CA277C" w:rsidP="00CA277C">
      <w:pPr>
        <w:pStyle w:val="NormalWeb"/>
        <w:spacing w:after="0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i/>
          <w:iCs/>
          <w:sz w:val="20"/>
          <w:szCs w:val="20"/>
        </w:rPr>
        <w:t xml:space="preserve">1- Maintenance constructeur. Il reste à faire selon prix au BPU la cellule d’arrivée du câble travail. </w:t>
      </w:r>
      <w:proofErr w:type="gramStart"/>
      <w:r w:rsidRPr="00C0033E">
        <w:rPr>
          <w:rFonts w:ascii="Georgia" w:hAnsi="Georgia"/>
          <w:b/>
          <w:bCs/>
          <w:i/>
          <w:iCs/>
          <w:sz w:val="20"/>
          <w:szCs w:val="20"/>
          <w:u w:val="single"/>
        </w:rPr>
        <w:t>La maintenance constructeur</w:t>
      </w:r>
      <w:proofErr w:type="gramEnd"/>
      <w:r w:rsidRPr="00C0033E">
        <w:rPr>
          <w:rFonts w:ascii="Georgia" w:hAnsi="Georgia"/>
          <w:b/>
          <w:bCs/>
          <w:i/>
          <w:iCs/>
          <w:sz w:val="20"/>
          <w:szCs w:val="20"/>
          <w:u w:val="single"/>
        </w:rPr>
        <w:t xml:space="preserve"> n’est donc pas à chiffrer dans le forfait.</w:t>
      </w:r>
    </w:p>
    <w:p w14:paraId="48DA469B" w14:textId="77777777" w:rsidR="00CA277C" w:rsidRPr="00C0033E" w:rsidRDefault="00CA277C" w:rsidP="00CA277C">
      <w:pPr>
        <w:pStyle w:val="NormalWeb"/>
        <w:spacing w:after="0"/>
        <w:rPr>
          <w:rFonts w:ascii="Georgia" w:hAnsi="Georgia"/>
          <w:sz w:val="20"/>
          <w:szCs w:val="20"/>
        </w:rPr>
      </w:pPr>
    </w:p>
    <w:p w14:paraId="78D391A8" w14:textId="77777777" w:rsidR="00CA277C" w:rsidRPr="00C0033E" w:rsidRDefault="00CA277C" w:rsidP="00CA277C">
      <w:pPr>
        <w:pStyle w:val="NormalWeb"/>
        <w:spacing w:after="0"/>
        <w:rPr>
          <w:rFonts w:ascii="Georgia" w:hAnsi="Georgia"/>
          <w:sz w:val="20"/>
          <w:szCs w:val="20"/>
        </w:rPr>
      </w:pPr>
    </w:p>
    <w:p w14:paraId="6787C2B4" w14:textId="77777777" w:rsidR="00CA277C" w:rsidRPr="00C0033E" w:rsidRDefault="00CA277C" w:rsidP="00CA277C">
      <w:pPr>
        <w:pStyle w:val="NormalWeb"/>
        <w:spacing w:after="0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b/>
          <w:bCs/>
          <w:sz w:val="20"/>
          <w:szCs w:val="20"/>
          <w:u w:val="single"/>
        </w:rPr>
        <w:lastRenderedPageBreak/>
        <w:t>Tableau général basse tension</w:t>
      </w:r>
    </w:p>
    <w:p w14:paraId="5E456A27" w14:textId="77777777" w:rsidR="00CA277C" w:rsidRPr="00C0033E" w:rsidRDefault="00CA277C" w:rsidP="00CA277C">
      <w:pPr>
        <w:pStyle w:val="NormalWeb"/>
        <w:spacing w:after="0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b/>
          <w:bCs/>
          <w:sz w:val="20"/>
          <w:szCs w:val="20"/>
        </w:rPr>
        <w:t>Annuel</w:t>
      </w:r>
    </w:p>
    <w:p w14:paraId="28063030" w14:textId="77777777" w:rsidR="00CA277C" w:rsidRPr="00C0033E" w:rsidRDefault="00CA277C" w:rsidP="00CA277C">
      <w:pPr>
        <w:pStyle w:val="NormalWeb"/>
        <w:spacing w:after="0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1- Changement des lampes de signalisation</w:t>
      </w:r>
    </w:p>
    <w:p w14:paraId="107368FF" w14:textId="77777777" w:rsidR="00CA277C" w:rsidRPr="00C0033E" w:rsidRDefault="00CA277C" w:rsidP="00CA277C">
      <w:pPr>
        <w:pStyle w:val="NormalWeb"/>
        <w:spacing w:after="0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2- Resserrage des connexions</w:t>
      </w:r>
    </w:p>
    <w:p w14:paraId="368FC405" w14:textId="77777777" w:rsidR="00CA277C" w:rsidRPr="00C0033E" w:rsidRDefault="00CA277C" w:rsidP="00CA277C">
      <w:pPr>
        <w:pStyle w:val="NormalWeb"/>
        <w:spacing w:after="0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3- Contrôle et réglage de l'équilibrage des phases</w:t>
      </w:r>
    </w:p>
    <w:p w14:paraId="445FD54C" w14:textId="77777777" w:rsidR="00CA277C" w:rsidRPr="00C0033E" w:rsidRDefault="00CA277C" w:rsidP="00CA277C">
      <w:pPr>
        <w:pStyle w:val="NormalWeb"/>
        <w:spacing w:after="0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4- Contrôle thermographique agréé APSAD ou équivalent</w:t>
      </w:r>
    </w:p>
    <w:p w14:paraId="68483EA0" w14:textId="5BE15A44" w:rsidR="00CA277C" w:rsidRDefault="00CA277C" w:rsidP="00CA277C">
      <w:pPr>
        <w:pStyle w:val="NormalWeb"/>
        <w:spacing w:after="0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5- Nettoyage du local</w:t>
      </w:r>
    </w:p>
    <w:p w14:paraId="6F50D903" w14:textId="77777777" w:rsidR="006702D7" w:rsidRPr="00C0033E" w:rsidRDefault="006702D7" w:rsidP="00CA277C">
      <w:pPr>
        <w:pStyle w:val="NormalWeb"/>
        <w:spacing w:after="0"/>
        <w:rPr>
          <w:rFonts w:ascii="Georgia" w:hAnsi="Georgia"/>
          <w:sz w:val="20"/>
          <w:szCs w:val="20"/>
        </w:rPr>
      </w:pPr>
    </w:p>
    <w:p w14:paraId="36977491" w14:textId="77777777" w:rsidR="00CA277C" w:rsidRPr="00C0033E" w:rsidRDefault="00CA277C" w:rsidP="00CA277C">
      <w:pPr>
        <w:pStyle w:val="NormalWeb"/>
        <w:spacing w:after="0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b/>
          <w:bCs/>
          <w:i/>
          <w:iCs/>
          <w:sz w:val="20"/>
          <w:szCs w:val="20"/>
        </w:rPr>
        <w:t>Selon besoin</w:t>
      </w:r>
    </w:p>
    <w:p w14:paraId="6B5F9C7D" w14:textId="77777777" w:rsidR="00CA277C" w:rsidRPr="00C0033E" w:rsidRDefault="00CA277C" w:rsidP="00CA277C">
      <w:pPr>
        <w:pStyle w:val="NormalWeb"/>
        <w:spacing w:after="0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i/>
          <w:iCs/>
          <w:sz w:val="20"/>
          <w:szCs w:val="20"/>
        </w:rPr>
        <w:t xml:space="preserve">1- Maintenance constructeur. Il reste à faire selon prix au BPU l’inverseur de source du TGBT Fontenay. </w:t>
      </w:r>
      <w:proofErr w:type="gramStart"/>
      <w:r w:rsidRPr="00C0033E">
        <w:rPr>
          <w:rFonts w:ascii="Georgia" w:hAnsi="Georgia"/>
          <w:b/>
          <w:bCs/>
          <w:i/>
          <w:iCs/>
          <w:sz w:val="20"/>
          <w:szCs w:val="20"/>
          <w:u w:val="single"/>
        </w:rPr>
        <w:t>La maintenance constructeur</w:t>
      </w:r>
      <w:proofErr w:type="gramEnd"/>
      <w:r w:rsidRPr="00C0033E">
        <w:rPr>
          <w:rFonts w:ascii="Georgia" w:hAnsi="Georgia"/>
          <w:b/>
          <w:bCs/>
          <w:i/>
          <w:iCs/>
          <w:sz w:val="20"/>
          <w:szCs w:val="20"/>
          <w:u w:val="single"/>
        </w:rPr>
        <w:t xml:space="preserve"> n’est donc pas à chiffrer dans le forfait.</w:t>
      </w:r>
    </w:p>
    <w:p w14:paraId="4E0361FE" w14:textId="77777777" w:rsidR="00CA277C" w:rsidRPr="00C0033E" w:rsidRDefault="00CA277C" w:rsidP="00CA277C">
      <w:pPr>
        <w:pStyle w:val="NormalWeb"/>
        <w:spacing w:after="0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b/>
          <w:bCs/>
          <w:sz w:val="20"/>
          <w:szCs w:val="20"/>
          <w:u w:val="single"/>
        </w:rPr>
        <w:t>Armoires et tableaux électriques, principaux et divisionnaires, de commande</w:t>
      </w:r>
    </w:p>
    <w:p w14:paraId="72D32D67" w14:textId="77777777" w:rsidR="00CA277C" w:rsidRPr="00C0033E" w:rsidRDefault="00CA277C" w:rsidP="00CA277C">
      <w:pPr>
        <w:pStyle w:val="NormalWeb"/>
        <w:spacing w:after="0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b/>
          <w:bCs/>
          <w:sz w:val="20"/>
          <w:szCs w:val="20"/>
        </w:rPr>
        <w:t>Annuel</w:t>
      </w:r>
    </w:p>
    <w:p w14:paraId="2A81CA58" w14:textId="77777777" w:rsidR="00CA277C" w:rsidRPr="00C0033E" w:rsidRDefault="00CA277C" w:rsidP="00CA277C">
      <w:pPr>
        <w:pStyle w:val="NormalWeb"/>
        <w:spacing w:after="0"/>
        <w:ind w:left="686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1– Remplacement des lampes de signalisation présence tension</w:t>
      </w:r>
    </w:p>
    <w:p w14:paraId="503C6A9C" w14:textId="77777777" w:rsidR="00CA277C" w:rsidRPr="00C0033E" w:rsidRDefault="00CA277C" w:rsidP="00CA277C">
      <w:pPr>
        <w:pStyle w:val="NormalWeb"/>
        <w:spacing w:after="0"/>
        <w:ind w:left="686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2- Contrôle de l'état général intérieur de l'armoire, contacts, relais, présence du schéma électrique</w:t>
      </w:r>
    </w:p>
    <w:p w14:paraId="38D2B7F1" w14:textId="77777777" w:rsidR="00CA277C" w:rsidRPr="00C0033E" w:rsidRDefault="00CA277C" w:rsidP="00CA277C">
      <w:pPr>
        <w:pStyle w:val="NormalWeb"/>
        <w:spacing w:after="0"/>
        <w:ind w:left="686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3- Nettoyage de l'intérieur des armoires et coffrets</w:t>
      </w:r>
    </w:p>
    <w:p w14:paraId="06E76728" w14:textId="77777777" w:rsidR="00CA277C" w:rsidRPr="00C0033E" w:rsidRDefault="00CA277C" w:rsidP="00CA277C">
      <w:pPr>
        <w:pStyle w:val="NormalWeb"/>
        <w:spacing w:after="0"/>
        <w:ind w:left="686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4- Vérification et remplacement des vis, ressorts, écrous, câblots manquants ou défectueux</w:t>
      </w:r>
    </w:p>
    <w:p w14:paraId="766D0B65" w14:textId="77777777" w:rsidR="00CA277C" w:rsidRPr="00C0033E" w:rsidRDefault="00CA277C" w:rsidP="00CA277C">
      <w:pPr>
        <w:pStyle w:val="NormalWeb"/>
        <w:spacing w:after="0"/>
        <w:ind w:left="686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5- Contrôle du fonctionnement de tous les organes de déclenchement</w:t>
      </w:r>
    </w:p>
    <w:p w14:paraId="505B25CA" w14:textId="77777777" w:rsidR="00CA277C" w:rsidRPr="00C0033E" w:rsidRDefault="00CA277C" w:rsidP="00CA277C">
      <w:pPr>
        <w:pStyle w:val="NormalWeb"/>
        <w:spacing w:after="0"/>
        <w:ind w:left="686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6- Resserrage des connections PEN, PE et neutre</w:t>
      </w:r>
    </w:p>
    <w:p w14:paraId="53C59936" w14:textId="77777777" w:rsidR="00CA277C" w:rsidRPr="00C0033E" w:rsidRDefault="00CA277C" w:rsidP="00CA277C">
      <w:pPr>
        <w:pStyle w:val="NormalWeb"/>
        <w:spacing w:after="0"/>
        <w:ind w:left="686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7- Vérification du calibrage des fusibles ou déclencheurs</w:t>
      </w:r>
    </w:p>
    <w:p w14:paraId="5E939CDC" w14:textId="77777777" w:rsidR="00CA277C" w:rsidRPr="00C0033E" w:rsidRDefault="00CA277C" w:rsidP="00CA277C">
      <w:pPr>
        <w:pStyle w:val="NormalWeb"/>
        <w:spacing w:after="0"/>
        <w:ind w:left="686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8- Essais de toutes les sécurités</w:t>
      </w:r>
    </w:p>
    <w:p w14:paraId="5FF58181" w14:textId="77777777" w:rsidR="00CA277C" w:rsidRPr="00C0033E" w:rsidRDefault="00CA277C" w:rsidP="00CA277C">
      <w:pPr>
        <w:pStyle w:val="NormalWeb"/>
        <w:spacing w:after="0"/>
        <w:ind w:left="686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9- Contrôle d'isolement</w:t>
      </w:r>
    </w:p>
    <w:p w14:paraId="68762D0B" w14:textId="77777777" w:rsidR="00CA277C" w:rsidRPr="00C0033E" w:rsidRDefault="00CA277C" w:rsidP="00E07430">
      <w:pPr>
        <w:pStyle w:val="NormalWeb"/>
        <w:spacing w:after="0"/>
        <w:ind w:left="686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10- Contrôle thermographique agréé APSAD ou équivalent</w:t>
      </w:r>
    </w:p>
    <w:p w14:paraId="18AAF084" w14:textId="77777777" w:rsidR="00CA277C" w:rsidRPr="00C0033E" w:rsidRDefault="00CA277C" w:rsidP="00CA277C">
      <w:pPr>
        <w:pStyle w:val="NormalWeb"/>
        <w:spacing w:after="0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b/>
          <w:bCs/>
          <w:sz w:val="20"/>
          <w:szCs w:val="20"/>
          <w:u w:val="single"/>
        </w:rPr>
        <w:t>Grille de dérivation</w:t>
      </w:r>
    </w:p>
    <w:p w14:paraId="70D9B28B" w14:textId="77777777" w:rsidR="00CA277C" w:rsidRPr="00C0033E" w:rsidRDefault="00CA277C" w:rsidP="00CA277C">
      <w:pPr>
        <w:pStyle w:val="NormalWeb"/>
        <w:spacing w:after="0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b/>
          <w:bCs/>
          <w:sz w:val="20"/>
          <w:szCs w:val="20"/>
        </w:rPr>
        <w:t>Annuel</w:t>
      </w:r>
    </w:p>
    <w:p w14:paraId="6AA38058" w14:textId="77777777" w:rsidR="00CA277C" w:rsidRPr="00C0033E" w:rsidRDefault="00CA277C" w:rsidP="00C0033E">
      <w:pPr>
        <w:pStyle w:val="NormalWeb"/>
        <w:spacing w:after="0"/>
        <w:ind w:firstLine="708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1- Resserrage des connexions</w:t>
      </w:r>
    </w:p>
    <w:p w14:paraId="6AA5639C" w14:textId="77777777" w:rsidR="006702D7" w:rsidRDefault="006702D7" w:rsidP="00C0033E">
      <w:pPr>
        <w:pStyle w:val="NormalWeb"/>
        <w:spacing w:after="0"/>
        <w:rPr>
          <w:rFonts w:ascii="Georgia" w:hAnsi="Georgia"/>
          <w:b/>
          <w:bCs/>
          <w:sz w:val="20"/>
          <w:szCs w:val="20"/>
          <w:u w:val="single"/>
        </w:rPr>
      </w:pPr>
    </w:p>
    <w:p w14:paraId="1D7FA7EE" w14:textId="0BA24107" w:rsidR="00CA277C" w:rsidRPr="00C0033E" w:rsidRDefault="00CA277C" w:rsidP="00C0033E">
      <w:pPr>
        <w:pStyle w:val="NormalWeb"/>
        <w:spacing w:after="0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b/>
          <w:bCs/>
          <w:sz w:val="20"/>
          <w:szCs w:val="20"/>
          <w:u w:val="single"/>
        </w:rPr>
        <w:lastRenderedPageBreak/>
        <w:t>Circuits principaux et secondaires</w:t>
      </w:r>
    </w:p>
    <w:p w14:paraId="455A27E2" w14:textId="77777777" w:rsidR="00CA277C" w:rsidRPr="00C0033E" w:rsidRDefault="00CA277C" w:rsidP="00CA277C">
      <w:pPr>
        <w:pStyle w:val="NormalWeb"/>
        <w:spacing w:after="0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b/>
          <w:bCs/>
          <w:sz w:val="20"/>
          <w:szCs w:val="20"/>
        </w:rPr>
        <w:t>Annuel</w:t>
      </w:r>
    </w:p>
    <w:p w14:paraId="2EB8DB73" w14:textId="77777777" w:rsidR="00CA277C" w:rsidRPr="00C0033E" w:rsidRDefault="00CA277C" w:rsidP="00C0033E">
      <w:pPr>
        <w:pStyle w:val="NormalWeb"/>
        <w:spacing w:after="0"/>
        <w:ind w:firstLine="708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1- Mesures de l'isolement entre phases, neutre et terre</w:t>
      </w:r>
    </w:p>
    <w:p w14:paraId="04C79629" w14:textId="77777777" w:rsidR="00CA277C" w:rsidRPr="00C0033E" w:rsidRDefault="00CA277C" w:rsidP="00CA277C">
      <w:pPr>
        <w:pStyle w:val="NormalWeb"/>
        <w:spacing w:after="0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b/>
          <w:bCs/>
          <w:sz w:val="20"/>
          <w:szCs w:val="20"/>
          <w:u w:val="single"/>
        </w:rPr>
        <w:t>Borne foraines escamotables</w:t>
      </w:r>
    </w:p>
    <w:p w14:paraId="77D84C07" w14:textId="77777777" w:rsidR="00CA277C" w:rsidRPr="00C0033E" w:rsidRDefault="00CA277C" w:rsidP="00CA277C">
      <w:pPr>
        <w:pStyle w:val="NormalWeb"/>
        <w:spacing w:after="0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b/>
          <w:bCs/>
          <w:sz w:val="20"/>
          <w:szCs w:val="20"/>
        </w:rPr>
        <w:t>Annuel</w:t>
      </w:r>
    </w:p>
    <w:p w14:paraId="3FE99E08" w14:textId="77777777" w:rsidR="00CA277C" w:rsidRPr="00C0033E" w:rsidRDefault="00CA277C" w:rsidP="00C0033E">
      <w:pPr>
        <w:pStyle w:val="NormalWeb"/>
        <w:spacing w:after="0"/>
        <w:ind w:firstLine="708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1- Nettoyage extérieur, essai d'ouverture, graissage, bouchon de protection serrure</w:t>
      </w:r>
    </w:p>
    <w:p w14:paraId="00606B8E" w14:textId="77777777" w:rsidR="00CA277C" w:rsidRPr="00C0033E" w:rsidRDefault="00CA277C" w:rsidP="00CA277C">
      <w:pPr>
        <w:pStyle w:val="NormalWeb"/>
        <w:spacing w:after="0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b/>
          <w:bCs/>
          <w:sz w:val="20"/>
          <w:szCs w:val="20"/>
        </w:rPr>
        <w:t>Annuel</w:t>
      </w:r>
    </w:p>
    <w:p w14:paraId="0E0AE77A" w14:textId="77777777" w:rsidR="00CA277C" w:rsidRPr="00C0033E" w:rsidRDefault="00CA277C" w:rsidP="00C0033E">
      <w:pPr>
        <w:pStyle w:val="NormalWeb"/>
        <w:spacing w:after="0"/>
        <w:ind w:left="708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1- Mesures de l'isolement entre phases, neutre et terre</w:t>
      </w:r>
    </w:p>
    <w:p w14:paraId="535EF256" w14:textId="77777777" w:rsidR="00CA277C" w:rsidRPr="00C0033E" w:rsidRDefault="00CA277C" w:rsidP="00C0033E">
      <w:pPr>
        <w:pStyle w:val="NormalWeb"/>
        <w:spacing w:after="0"/>
        <w:ind w:left="708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2- Test des protections différentielles</w:t>
      </w:r>
    </w:p>
    <w:p w14:paraId="7C83AC3B" w14:textId="77777777" w:rsidR="00CA277C" w:rsidRPr="00C0033E" w:rsidRDefault="00CA277C" w:rsidP="00CA277C">
      <w:pPr>
        <w:pStyle w:val="NormalWeb"/>
        <w:shd w:val="clear" w:color="auto" w:fill="C0C0C0"/>
        <w:spacing w:after="0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b/>
          <w:bCs/>
          <w:sz w:val="20"/>
          <w:szCs w:val="20"/>
        </w:rPr>
        <w:t>Éclairage de secours</w:t>
      </w:r>
    </w:p>
    <w:p w14:paraId="6273416D" w14:textId="77777777" w:rsidR="00CA277C" w:rsidRPr="00C0033E" w:rsidRDefault="00CA277C" w:rsidP="00CA277C">
      <w:pPr>
        <w:pStyle w:val="NormalWeb"/>
        <w:spacing w:after="0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b/>
          <w:bCs/>
          <w:sz w:val="20"/>
          <w:szCs w:val="20"/>
          <w:u w:val="single"/>
        </w:rPr>
        <w:t>Bloc autonome d'éclairage de sécurité SATI adressables</w:t>
      </w:r>
    </w:p>
    <w:p w14:paraId="7AA1E54F" w14:textId="77777777" w:rsidR="00CA277C" w:rsidRPr="00C0033E" w:rsidRDefault="00CA277C" w:rsidP="00CA277C">
      <w:pPr>
        <w:pStyle w:val="NormalWeb"/>
        <w:spacing w:after="0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b/>
          <w:bCs/>
          <w:sz w:val="20"/>
          <w:szCs w:val="20"/>
        </w:rPr>
        <w:t>Quotidien</w:t>
      </w:r>
    </w:p>
    <w:p w14:paraId="2FE70B6D" w14:textId="77777777" w:rsidR="00CA277C" w:rsidRPr="00C0033E" w:rsidRDefault="00CA277C" w:rsidP="00C0033E">
      <w:pPr>
        <w:pStyle w:val="NormalWeb"/>
        <w:spacing w:after="0"/>
        <w:ind w:left="708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 xml:space="preserve">1- Relevé des défauts à la centrale adressable et dépannage éventuel (295 blocs adressables au </w:t>
      </w:r>
      <w:proofErr w:type="spellStart"/>
      <w:r w:rsidRPr="00C0033E">
        <w:rPr>
          <w:rFonts w:ascii="Georgia" w:hAnsi="Georgia"/>
          <w:sz w:val="20"/>
          <w:szCs w:val="20"/>
        </w:rPr>
        <w:t>Caran</w:t>
      </w:r>
      <w:proofErr w:type="spellEnd"/>
      <w:r w:rsidRPr="00C0033E">
        <w:rPr>
          <w:rFonts w:ascii="Georgia" w:hAnsi="Georgia"/>
          <w:sz w:val="20"/>
          <w:szCs w:val="20"/>
        </w:rPr>
        <w:t>)</w:t>
      </w:r>
    </w:p>
    <w:p w14:paraId="4DAE14A9" w14:textId="77777777" w:rsidR="00CA277C" w:rsidRPr="00C0033E" w:rsidRDefault="00CA277C" w:rsidP="00C0033E">
      <w:pPr>
        <w:pStyle w:val="NormalWeb"/>
        <w:spacing w:after="0"/>
        <w:ind w:left="708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2- Relevé de l'état de charge d'au moins trois blocs d'un même niveau (vérification si la mise au repos a été bien effectuée)</w:t>
      </w:r>
    </w:p>
    <w:p w14:paraId="2A5B7CD9" w14:textId="77777777" w:rsidR="00CA277C" w:rsidRPr="00C0033E" w:rsidRDefault="00CA277C" w:rsidP="00CA277C">
      <w:pPr>
        <w:pStyle w:val="NormalWeb"/>
        <w:spacing w:after="0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b/>
          <w:bCs/>
          <w:sz w:val="20"/>
          <w:szCs w:val="20"/>
        </w:rPr>
        <w:t>Annuel</w:t>
      </w:r>
    </w:p>
    <w:p w14:paraId="12D1686D" w14:textId="77777777" w:rsidR="00CA277C" w:rsidRPr="00C0033E" w:rsidRDefault="00CA277C" w:rsidP="00C0033E">
      <w:pPr>
        <w:pStyle w:val="NormalWeb"/>
        <w:spacing w:after="0"/>
        <w:ind w:left="708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1- Vérification de la visibilité du BAES et de la flèche selon le cas</w:t>
      </w:r>
    </w:p>
    <w:p w14:paraId="069FDE0A" w14:textId="77777777" w:rsidR="00CA277C" w:rsidRPr="00C0033E" w:rsidRDefault="00CA277C" w:rsidP="00C0033E">
      <w:pPr>
        <w:pStyle w:val="NormalWeb"/>
        <w:spacing w:after="0"/>
        <w:ind w:left="708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2- Mise en place de l'étiquette de maintenance complétée : numéro d'identification, date de l'intervention, nom de l'agent et société</w:t>
      </w:r>
    </w:p>
    <w:p w14:paraId="3E15E134" w14:textId="77777777" w:rsidR="00CA277C" w:rsidRPr="00C0033E" w:rsidRDefault="00CA277C" w:rsidP="00E07430">
      <w:pPr>
        <w:pStyle w:val="NormalWeb"/>
        <w:spacing w:after="0"/>
        <w:ind w:left="708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3- Rapport de contrôle et mise à jour du registre de sécurité</w:t>
      </w:r>
    </w:p>
    <w:p w14:paraId="686D4AE0" w14:textId="77777777" w:rsidR="00CA277C" w:rsidRPr="00C0033E" w:rsidRDefault="00CA277C" w:rsidP="00CA277C">
      <w:pPr>
        <w:pStyle w:val="NormalWeb"/>
        <w:spacing w:after="0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b/>
          <w:bCs/>
          <w:sz w:val="20"/>
          <w:szCs w:val="20"/>
          <w:u w:val="single"/>
        </w:rPr>
        <w:t>Bloc autonome d'éclairage de sécurité SATI</w:t>
      </w:r>
    </w:p>
    <w:p w14:paraId="43DE5C0D" w14:textId="77777777" w:rsidR="00CA277C" w:rsidRPr="00C0033E" w:rsidRDefault="00CA277C" w:rsidP="00CA277C">
      <w:pPr>
        <w:pStyle w:val="NormalWeb"/>
        <w:spacing w:after="0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b/>
          <w:bCs/>
          <w:sz w:val="20"/>
          <w:szCs w:val="20"/>
        </w:rPr>
        <w:t>Hebdomadaire</w:t>
      </w:r>
    </w:p>
    <w:p w14:paraId="447E2F0C" w14:textId="77777777" w:rsidR="00CA277C" w:rsidRPr="00C0033E" w:rsidRDefault="00CA277C" w:rsidP="002C3C4E">
      <w:pPr>
        <w:pStyle w:val="NormalWeb"/>
        <w:spacing w:after="0"/>
        <w:ind w:left="658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1- Vérification d’état des LED et dépannage éventuel (30 blocs hôtel de Soubise - 15 blocs hôtel de Rohan)</w:t>
      </w:r>
    </w:p>
    <w:p w14:paraId="37DFAE69" w14:textId="77777777" w:rsidR="00CA277C" w:rsidRPr="00C0033E" w:rsidRDefault="00CA277C" w:rsidP="00CA277C">
      <w:pPr>
        <w:pStyle w:val="NormalWeb"/>
        <w:spacing w:after="0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b/>
          <w:bCs/>
          <w:sz w:val="20"/>
          <w:szCs w:val="20"/>
        </w:rPr>
        <w:t>Trimestriel</w:t>
      </w:r>
    </w:p>
    <w:p w14:paraId="1B32BDD3" w14:textId="77777777" w:rsidR="00CA277C" w:rsidRPr="00C0033E" w:rsidRDefault="00CA277C" w:rsidP="002C3C4E">
      <w:pPr>
        <w:pStyle w:val="NormalWeb"/>
        <w:spacing w:after="0"/>
        <w:ind w:left="675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 xml:space="preserve">1- Vérification de l'allumage du voyant vert en présence de l'alimentation secteur (250 blocs hors </w:t>
      </w:r>
      <w:proofErr w:type="spellStart"/>
      <w:r w:rsidRPr="00C0033E">
        <w:rPr>
          <w:rFonts w:ascii="Georgia" w:hAnsi="Georgia"/>
          <w:sz w:val="20"/>
          <w:szCs w:val="20"/>
        </w:rPr>
        <w:t>Caran</w:t>
      </w:r>
      <w:proofErr w:type="spellEnd"/>
      <w:r w:rsidRPr="00C0033E">
        <w:rPr>
          <w:rFonts w:ascii="Georgia" w:hAnsi="Georgia"/>
          <w:sz w:val="20"/>
          <w:szCs w:val="20"/>
        </w:rPr>
        <w:t>)</w:t>
      </w:r>
    </w:p>
    <w:p w14:paraId="04A90CAA" w14:textId="77777777" w:rsidR="00CA277C" w:rsidRPr="00C0033E" w:rsidRDefault="00CA277C" w:rsidP="00CA277C">
      <w:pPr>
        <w:pStyle w:val="NormalWeb"/>
        <w:spacing w:after="0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b/>
          <w:bCs/>
          <w:sz w:val="20"/>
          <w:szCs w:val="20"/>
        </w:rPr>
        <w:t>Annuel</w:t>
      </w:r>
    </w:p>
    <w:p w14:paraId="64579465" w14:textId="77777777" w:rsidR="00CA277C" w:rsidRPr="00C0033E" w:rsidRDefault="00CA277C" w:rsidP="00CA277C">
      <w:pPr>
        <w:pStyle w:val="NormalWeb"/>
        <w:spacing w:after="0"/>
        <w:ind w:left="675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1-Vérification de la visibilité du BAES et de la flèche selon le cas</w:t>
      </w:r>
    </w:p>
    <w:p w14:paraId="0EE4E134" w14:textId="77777777" w:rsidR="00CA277C" w:rsidRPr="00C0033E" w:rsidRDefault="00CA277C" w:rsidP="00CA277C">
      <w:pPr>
        <w:pStyle w:val="NormalWeb"/>
        <w:spacing w:after="0"/>
        <w:ind w:left="675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lastRenderedPageBreak/>
        <w:t>2- Mise en place de l'étiquette de maintenance complétée : numéro d'identification, date de l'intervention, nom de l'agent et société</w:t>
      </w:r>
    </w:p>
    <w:p w14:paraId="7DA03AB0" w14:textId="77777777" w:rsidR="00CA277C" w:rsidRPr="00C0033E" w:rsidRDefault="00CA277C" w:rsidP="00C0033E">
      <w:pPr>
        <w:pStyle w:val="NormalWeb"/>
        <w:spacing w:after="0"/>
        <w:ind w:left="675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3- Rapport de contrôle et mise à jour du registre de sécurité</w:t>
      </w:r>
    </w:p>
    <w:p w14:paraId="06F877FD" w14:textId="77777777" w:rsidR="00CA277C" w:rsidRPr="00C0033E" w:rsidRDefault="00CA277C" w:rsidP="00CA277C">
      <w:pPr>
        <w:pStyle w:val="NormalWeb"/>
        <w:spacing w:after="0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b/>
          <w:bCs/>
          <w:sz w:val="20"/>
          <w:szCs w:val="20"/>
          <w:u w:val="single"/>
        </w:rPr>
        <w:t>Source centrale</w:t>
      </w:r>
    </w:p>
    <w:p w14:paraId="051FD6BE" w14:textId="77777777" w:rsidR="00CA277C" w:rsidRPr="00C0033E" w:rsidRDefault="00CA277C" w:rsidP="00CA277C">
      <w:pPr>
        <w:pStyle w:val="NormalWeb"/>
        <w:spacing w:after="0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b/>
          <w:bCs/>
          <w:sz w:val="20"/>
          <w:szCs w:val="20"/>
        </w:rPr>
        <w:t>Quotidien</w:t>
      </w:r>
    </w:p>
    <w:p w14:paraId="317DE27C" w14:textId="77777777" w:rsidR="00CA277C" w:rsidRPr="00C0033E" w:rsidRDefault="00CA277C" w:rsidP="00C0033E">
      <w:pPr>
        <w:pStyle w:val="NormalWeb"/>
        <w:spacing w:after="0"/>
        <w:ind w:firstLine="708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1- Vérification du fonctionnement des points lumineux du hall et remplacement si nécessaire</w:t>
      </w:r>
    </w:p>
    <w:p w14:paraId="45667002" w14:textId="77777777" w:rsidR="00CA277C" w:rsidRPr="00C0033E" w:rsidRDefault="00CA277C" w:rsidP="00CA277C">
      <w:pPr>
        <w:pStyle w:val="NormalWeb"/>
        <w:spacing w:after="0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b/>
          <w:bCs/>
          <w:sz w:val="20"/>
          <w:szCs w:val="20"/>
        </w:rPr>
        <w:t>Trimestriel</w:t>
      </w:r>
    </w:p>
    <w:p w14:paraId="05E3E914" w14:textId="77777777" w:rsidR="00CA277C" w:rsidRPr="00C0033E" w:rsidRDefault="00CA277C" w:rsidP="00C0033E">
      <w:pPr>
        <w:pStyle w:val="NormalWeb"/>
        <w:spacing w:after="0"/>
        <w:ind w:left="708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1- Test d'autonomie et de renvoi d'alarmes annuel</w:t>
      </w:r>
    </w:p>
    <w:p w14:paraId="13714A68" w14:textId="77777777" w:rsidR="00CA277C" w:rsidRPr="00C0033E" w:rsidRDefault="00CA277C" w:rsidP="00C0033E">
      <w:pPr>
        <w:pStyle w:val="NormalWeb"/>
        <w:spacing w:after="0"/>
        <w:ind w:left="708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2- Mesure tension batterie et contrôle visuel des éléments</w:t>
      </w:r>
    </w:p>
    <w:p w14:paraId="7C403CB6" w14:textId="77777777" w:rsidR="00CA277C" w:rsidRPr="00C0033E" w:rsidRDefault="00CA277C" w:rsidP="00C0033E">
      <w:pPr>
        <w:pStyle w:val="NormalWeb"/>
        <w:shd w:val="clear" w:color="auto" w:fill="C0C0C0"/>
        <w:spacing w:after="0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b/>
          <w:bCs/>
          <w:sz w:val="20"/>
          <w:szCs w:val="20"/>
        </w:rPr>
        <w:t>Éclairage de locaux</w:t>
      </w:r>
    </w:p>
    <w:p w14:paraId="47661684" w14:textId="77777777" w:rsidR="00CA277C" w:rsidRPr="00C0033E" w:rsidRDefault="00CA277C" w:rsidP="00CA277C">
      <w:pPr>
        <w:pStyle w:val="NormalWeb"/>
        <w:spacing w:after="0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b/>
          <w:bCs/>
          <w:sz w:val="20"/>
          <w:szCs w:val="20"/>
        </w:rPr>
        <w:t>Annuel</w:t>
      </w:r>
    </w:p>
    <w:p w14:paraId="327A9E4B" w14:textId="77777777" w:rsidR="00CA277C" w:rsidRPr="00C0033E" w:rsidRDefault="00CA277C" w:rsidP="00C0033E">
      <w:pPr>
        <w:pStyle w:val="NormalWeb"/>
        <w:spacing w:after="0"/>
        <w:ind w:firstLine="708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 xml:space="preserve">1- Vérification et serrage (à la main) des opalines des tables de lecture du </w:t>
      </w:r>
      <w:proofErr w:type="spellStart"/>
      <w:r w:rsidRPr="00C0033E">
        <w:rPr>
          <w:rFonts w:ascii="Georgia" w:hAnsi="Georgia"/>
          <w:sz w:val="20"/>
          <w:szCs w:val="20"/>
        </w:rPr>
        <w:t>Caran</w:t>
      </w:r>
      <w:proofErr w:type="spellEnd"/>
      <w:r w:rsidRPr="00C0033E">
        <w:rPr>
          <w:rFonts w:ascii="Georgia" w:hAnsi="Georgia"/>
          <w:sz w:val="20"/>
          <w:szCs w:val="20"/>
        </w:rPr>
        <w:t>.</w:t>
      </w:r>
    </w:p>
    <w:p w14:paraId="25178302" w14:textId="77777777" w:rsidR="00CA277C" w:rsidRPr="00C0033E" w:rsidRDefault="00CA277C" w:rsidP="00C0033E">
      <w:pPr>
        <w:pStyle w:val="NormalWeb"/>
        <w:shd w:val="clear" w:color="auto" w:fill="C0C0C0"/>
        <w:spacing w:after="0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b/>
          <w:bCs/>
          <w:sz w:val="20"/>
          <w:szCs w:val="20"/>
        </w:rPr>
        <w:t>Groupe électrogène</w:t>
      </w:r>
    </w:p>
    <w:p w14:paraId="12099C73" w14:textId="77777777" w:rsidR="00CA277C" w:rsidRPr="00C0033E" w:rsidRDefault="00CA277C" w:rsidP="00CA277C">
      <w:pPr>
        <w:pStyle w:val="NormalWeb"/>
        <w:spacing w:after="0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b/>
          <w:bCs/>
          <w:sz w:val="20"/>
          <w:szCs w:val="20"/>
          <w:u w:val="single"/>
        </w:rPr>
        <w:t>Moteur</w:t>
      </w:r>
    </w:p>
    <w:p w14:paraId="15C3AE83" w14:textId="77777777" w:rsidR="00CA277C" w:rsidRPr="00C0033E" w:rsidRDefault="00CA277C" w:rsidP="00CA277C">
      <w:pPr>
        <w:pStyle w:val="NormalWeb"/>
        <w:spacing w:after="0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b/>
          <w:bCs/>
          <w:sz w:val="20"/>
          <w:szCs w:val="20"/>
        </w:rPr>
        <w:t>Semestriel</w:t>
      </w:r>
    </w:p>
    <w:p w14:paraId="0F0A9D0D" w14:textId="77777777" w:rsidR="00CA277C" w:rsidRPr="00C0033E" w:rsidRDefault="00CA277C" w:rsidP="00C0033E">
      <w:pPr>
        <w:pStyle w:val="NormalWeb"/>
        <w:spacing w:after="0"/>
        <w:ind w:left="708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1- Nettoyage systématique des filtres à air, des filtres à combustible, des filtres à huile (échange si nécessaire)</w:t>
      </w:r>
    </w:p>
    <w:p w14:paraId="2537BDD0" w14:textId="77777777" w:rsidR="00CA277C" w:rsidRPr="00C0033E" w:rsidRDefault="00CA277C" w:rsidP="00C0033E">
      <w:pPr>
        <w:pStyle w:val="NormalWeb"/>
        <w:spacing w:after="0"/>
        <w:ind w:left="708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2- Réglage de la tension des diverses courroies (s'il y a lieu)</w:t>
      </w:r>
    </w:p>
    <w:p w14:paraId="66798FFB" w14:textId="77777777" w:rsidR="00CA277C" w:rsidRPr="00C0033E" w:rsidRDefault="00CA277C" w:rsidP="00C0033E">
      <w:pPr>
        <w:pStyle w:val="NormalWeb"/>
        <w:spacing w:after="0"/>
        <w:ind w:left="708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3- Vérification des niveaux d'huile moteur et pompe à injection, des circuits d'eau</w:t>
      </w:r>
    </w:p>
    <w:p w14:paraId="60956B98" w14:textId="77777777" w:rsidR="00CA277C" w:rsidRPr="00C0033E" w:rsidRDefault="00CA277C" w:rsidP="00C0033E">
      <w:pPr>
        <w:pStyle w:val="NormalWeb"/>
        <w:spacing w:after="0"/>
        <w:ind w:left="708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4- Vérification du serrage de la boulonnerie apparente, porte de visite, collecteurs d'admission et d'échappement, raccords de tuyauteries, colliers de serrage, connexions électriques, si nécessaire remplacement des joints</w:t>
      </w:r>
    </w:p>
    <w:p w14:paraId="5F4D9722" w14:textId="77777777" w:rsidR="00CA277C" w:rsidRPr="00C0033E" w:rsidRDefault="00CA277C" w:rsidP="00C0033E">
      <w:pPr>
        <w:pStyle w:val="NormalWeb"/>
        <w:spacing w:after="0"/>
        <w:ind w:left="708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5- Graissage de la pompe à eau (s'il y a lieu)</w:t>
      </w:r>
    </w:p>
    <w:p w14:paraId="3EABE94A" w14:textId="77777777" w:rsidR="00CA277C" w:rsidRPr="00C0033E" w:rsidRDefault="00CA277C" w:rsidP="00C0033E">
      <w:pPr>
        <w:pStyle w:val="NormalWeb"/>
        <w:spacing w:after="0"/>
        <w:ind w:left="708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6- Contrôle fonctionnement de l'équipement d'injection</w:t>
      </w:r>
    </w:p>
    <w:p w14:paraId="642191F9" w14:textId="77777777" w:rsidR="00CA277C" w:rsidRPr="00C0033E" w:rsidRDefault="00CA277C" w:rsidP="00C0033E">
      <w:pPr>
        <w:pStyle w:val="NormalWeb"/>
        <w:spacing w:after="0"/>
        <w:ind w:left="708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7- Vérification du bon fonctionnement : des appareils de tableau de bord, des circuits de refroidissement</w:t>
      </w:r>
    </w:p>
    <w:p w14:paraId="76E9F258" w14:textId="77777777" w:rsidR="00CA277C" w:rsidRPr="00C0033E" w:rsidRDefault="00CA277C" w:rsidP="00C0033E">
      <w:pPr>
        <w:pStyle w:val="NormalWeb"/>
        <w:spacing w:after="0"/>
        <w:ind w:left="708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8- Essai des deux modes de démarrage</w:t>
      </w:r>
    </w:p>
    <w:p w14:paraId="08030199" w14:textId="77777777" w:rsidR="00CA277C" w:rsidRPr="00C0033E" w:rsidRDefault="00CA277C" w:rsidP="00CA277C">
      <w:pPr>
        <w:pStyle w:val="NormalWeb"/>
        <w:spacing w:after="0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b/>
          <w:bCs/>
          <w:sz w:val="20"/>
          <w:szCs w:val="20"/>
        </w:rPr>
        <w:t>Annuel</w:t>
      </w:r>
    </w:p>
    <w:p w14:paraId="76610626" w14:textId="77777777" w:rsidR="00CA277C" w:rsidRPr="00C0033E" w:rsidRDefault="00CA277C" w:rsidP="00C0033E">
      <w:pPr>
        <w:pStyle w:val="NormalWeb"/>
        <w:spacing w:after="0"/>
        <w:ind w:left="708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1- Vidange de l'huile moteur et de la pompe d'injection</w:t>
      </w:r>
    </w:p>
    <w:p w14:paraId="0335C928" w14:textId="77777777" w:rsidR="00CA277C" w:rsidRPr="00C0033E" w:rsidRDefault="00CA277C" w:rsidP="00C0033E">
      <w:pPr>
        <w:pStyle w:val="NormalWeb"/>
        <w:spacing w:after="0"/>
        <w:ind w:left="708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2- Remplacement des filtres à huile, à air</w:t>
      </w:r>
    </w:p>
    <w:p w14:paraId="4172C5FE" w14:textId="77777777" w:rsidR="00CA277C" w:rsidRPr="00C0033E" w:rsidRDefault="00CA277C" w:rsidP="00C0033E">
      <w:pPr>
        <w:pStyle w:val="NormalWeb"/>
        <w:spacing w:after="0"/>
        <w:ind w:left="708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lastRenderedPageBreak/>
        <w:t>3- Remplacement des courroies (s'il y a lieu)</w:t>
      </w:r>
    </w:p>
    <w:p w14:paraId="6B227F89" w14:textId="77777777" w:rsidR="00CA277C" w:rsidRPr="00C0033E" w:rsidRDefault="00CA277C" w:rsidP="00C0033E">
      <w:pPr>
        <w:pStyle w:val="NormalWeb"/>
        <w:spacing w:after="0"/>
        <w:ind w:left="708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4- Remplacement du liquide de refroidissement</w:t>
      </w:r>
    </w:p>
    <w:p w14:paraId="25838895" w14:textId="77777777" w:rsidR="00CA277C" w:rsidRPr="00C0033E" w:rsidRDefault="00CA277C" w:rsidP="00C0033E">
      <w:pPr>
        <w:pStyle w:val="NormalWeb"/>
        <w:spacing w:after="0"/>
        <w:ind w:left="708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5- Contrôle, réglage des culbuteurs (s'il y a lieu)</w:t>
      </w:r>
    </w:p>
    <w:p w14:paraId="421B7F7D" w14:textId="77777777" w:rsidR="00CA277C" w:rsidRPr="00C0033E" w:rsidRDefault="00CA277C" w:rsidP="00C0033E">
      <w:pPr>
        <w:pStyle w:val="NormalWeb"/>
        <w:spacing w:after="0"/>
        <w:ind w:left="708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6- Contrôle, réglage des injecteurs (s'il y a lieu)</w:t>
      </w:r>
    </w:p>
    <w:p w14:paraId="33F6C390" w14:textId="77777777" w:rsidR="00CA277C" w:rsidRPr="00C0033E" w:rsidRDefault="00CA277C" w:rsidP="00CA277C">
      <w:pPr>
        <w:pStyle w:val="NormalWeb"/>
        <w:spacing w:after="0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b/>
          <w:bCs/>
          <w:sz w:val="20"/>
          <w:szCs w:val="20"/>
          <w:u w:val="single"/>
        </w:rPr>
        <w:t>Alternateur</w:t>
      </w:r>
    </w:p>
    <w:p w14:paraId="1CB94D65" w14:textId="77777777" w:rsidR="00CA277C" w:rsidRPr="00C0033E" w:rsidRDefault="00CA277C" w:rsidP="00CA277C">
      <w:pPr>
        <w:pStyle w:val="NormalWeb"/>
        <w:spacing w:after="0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b/>
          <w:bCs/>
          <w:sz w:val="20"/>
          <w:szCs w:val="20"/>
        </w:rPr>
        <w:t>Semestriel</w:t>
      </w:r>
    </w:p>
    <w:p w14:paraId="0BDAEC9E" w14:textId="77777777" w:rsidR="00CA277C" w:rsidRPr="00C0033E" w:rsidRDefault="00CA277C" w:rsidP="00C0033E">
      <w:pPr>
        <w:pStyle w:val="NormalWeb"/>
        <w:spacing w:after="0"/>
        <w:ind w:left="708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1- Graissage des roulements de paliers</w:t>
      </w:r>
    </w:p>
    <w:p w14:paraId="68B42377" w14:textId="77777777" w:rsidR="00CA277C" w:rsidRPr="00C0033E" w:rsidRDefault="00CA277C" w:rsidP="00C0033E">
      <w:pPr>
        <w:pStyle w:val="NormalWeb"/>
        <w:spacing w:after="0"/>
        <w:ind w:left="708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2- Vérification des balais sur bagues de roues polaires (s'il y a lieu)</w:t>
      </w:r>
    </w:p>
    <w:p w14:paraId="61C183AA" w14:textId="77777777" w:rsidR="00CA277C" w:rsidRPr="00C0033E" w:rsidRDefault="00CA277C" w:rsidP="00C0033E">
      <w:pPr>
        <w:pStyle w:val="NormalWeb"/>
        <w:spacing w:after="0"/>
        <w:ind w:left="708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3- Vérification de l'isolement des enroulements par rapport à la masse</w:t>
      </w:r>
    </w:p>
    <w:p w14:paraId="57E4FF20" w14:textId="77777777" w:rsidR="00CA277C" w:rsidRPr="00C0033E" w:rsidRDefault="00CA277C" w:rsidP="00C0033E">
      <w:pPr>
        <w:pStyle w:val="NormalWeb"/>
        <w:spacing w:after="0"/>
        <w:ind w:left="708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4- Vérification du serrage des connexions</w:t>
      </w:r>
    </w:p>
    <w:p w14:paraId="071C5DD3" w14:textId="77777777" w:rsidR="00CA277C" w:rsidRPr="00C0033E" w:rsidRDefault="00CA277C" w:rsidP="00CA277C">
      <w:pPr>
        <w:pStyle w:val="NormalWeb"/>
        <w:spacing w:after="0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b/>
          <w:bCs/>
          <w:sz w:val="20"/>
          <w:szCs w:val="20"/>
          <w:u w:val="single"/>
        </w:rPr>
        <w:t>Batterie</w:t>
      </w:r>
    </w:p>
    <w:p w14:paraId="66480A0B" w14:textId="77777777" w:rsidR="00CA277C" w:rsidRPr="00C0033E" w:rsidRDefault="00CA277C" w:rsidP="00CA277C">
      <w:pPr>
        <w:pStyle w:val="NormalWeb"/>
        <w:spacing w:after="0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b/>
          <w:bCs/>
          <w:sz w:val="20"/>
          <w:szCs w:val="20"/>
        </w:rPr>
        <w:t>Semestriel</w:t>
      </w:r>
    </w:p>
    <w:p w14:paraId="74B63025" w14:textId="77777777" w:rsidR="00CA277C" w:rsidRPr="00C0033E" w:rsidRDefault="00CA277C" w:rsidP="00C0033E">
      <w:pPr>
        <w:pStyle w:val="NormalWeb"/>
        <w:spacing w:after="0"/>
        <w:ind w:left="708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1- Contrôle du bon état de fonctionnement du chargeur</w:t>
      </w:r>
    </w:p>
    <w:p w14:paraId="0C61E7B7" w14:textId="77777777" w:rsidR="00CA277C" w:rsidRPr="00C0033E" w:rsidRDefault="00CA277C" w:rsidP="00C0033E">
      <w:pPr>
        <w:pStyle w:val="NormalWeb"/>
        <w:spacing w:after="0"/>
        <w:ind w:left="708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2- Nettoyage, dé-sulfatage, graissage et serrage des bornes et des connexions</w:t>
      </w:r>
    </w:p>
    <w:p w14:paraId="23031D17" w14:textId="77777777" w:rsidR="00CA277C" w:rsidRPr="00C0033E" w:rsidRDefault="00CA277C" w:rsidP="00C0033E">
      <w:pPr>
        <w:pStyle w:val="NormalWeb"/>
        <w:spacing w:after="0"/>
        <w:ind w:left="708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3- Relevé des tensions de chaque bloc</w:t>
      </w:r>
    </w:p>
    <w:p w14:paraId="497FCB61" w14:textId="77777777" w:rsidR="00CA277C" w:rsidRDefault="00CA277C" w:rsidP="00C0033E">
      <w:pPr>
        <w:pStyle w:val="NormalWeb"/>
        <w:spacing w:after="0"/>
        <w:ind w:left="708"/>
        <w:rPr>
          <w:rFonts w:ascii="Georgia" w:hAnsi="Georgia"/>
          <w:sz w:val="20"/>
          <w:szCs w:val="20"/>
        </w:rPr>
      </w:pPr>
      <w:r w:rsidRPr="00C0033E">
        <w:rPr>
          <w:rFonts w:ascii="Georgia" w:hAnsi="Georgia"/>
          <w:sz w:val="20"/>
          <w:szCs w:val="20"/>
        </w:rPr>
        <w:t>4- Vérification de l'état des câbles</w:t>
      </w:r>
    </w:p>
    <w:p w14:paraId="46AA21C7" w14:textId="77777777" w:rsidR="002C3C4E" w:rsidRDefault="002C3C4E" w:rsidP="002C3C4E">
      <w:pPr>
        <w:pStyle w:val="NormalWeb"/>
        <w:spacing w:after="0"/>
        <w:rPr>
          <w:rFonts w:ascii="Georgia" w:hAnsi="Georgia"/>
          <w:sz w:val="20"/>
          <w:szCs w:val="20"/>
        </w:rPr>
      </w:pPr>
    </w:p>
    <w:p w14:paraId="07DEAB75" w14:textId="43ECB80A" w:rsidR="002C3C4E" w:rsidRPr="002C3C4E" w:rsidRDefault="002C3C4E" w:rsidP="002C3C4E">
      <w:pPr>
        <w:pStyle w:val="NormalWeb"/>
        <w:spacing w:after="0"/>
        <w:rPr>
          <w:rFonts w:ascii="Georgia" w:hAnsi="Georgia"/>
          <w:b/>
          <w:sz w:val="20"/>
          <w:szCs w:val="20"/>
          <w:u w:val="single"/>
        </w:rPr>
      </w:pPr>
      <w:r>
        <w:rPr>
          <w:rFonts w:ascii="Georgia" w:hAnsi="Georgia"/>
          <w:b/>
          <w:sz w:val="20"/>
          <w:szCs w:val="20"/>
          <w:u w:val="single"/>
        </w:rPr>
        <w:t>Onduleur</w:t>
      </w:r>
      <w:r w:rsidR="004C03CA">
        <w:rPr>
          <w:rFonts w:ascii="Georgia" w:hAnsi="Georgia"/>
          <w:b/>
          <w:sz w:val="20"/>
          <w:szCs w:val="20"/>
          <w:u w:val="single"/>
        </w:rPr>
        <w:t>s</w:t>
      </w:r>
    </w:p>
    <w:p w14:paraId="04646B05" w14:textId="77777777" w:rsidR="00000000" w:rsidRDefault="00000000"/>
    <w:p w14:paraId="1B6A452F" w14:textId="77777777" w:rsidR="002C3C4E" w:rsidRPr="00577E35" w:rsidRDefault="002C3C4E">
      <w:pPr>
        <w:rPr>
          <w:rFonts w:ascii="Georgia" w:hAnsi="Georgia"/>
          <w:b/>
        </w:rPr>
      </w:pPr>
      <w:r w:rsidRPr="00577E35">
        <w:rPr>
          <w:rFonts w:ascii="Georgia" w:hAnsi="Georgia"/>
          <w:b/>
        </w:rPr>
        <w:t>Annuel</w:t>
      </w:r>
    </w:p>
    <w:p w14:paraId="56ECCF8D" w14:textId="77777777" w:rsidR="00577E35" w:rsidRPr="00577E35" w:rsidRDefault="00577E35">
      <w:pPr>
        <w:rPr>
          <w:rFonts w:ascii="Georgia" w:hAnsi="Georgia"/>
        </w:rPr>
      </w:pPr>
      <w:r w:rsidRPr="00577E35">
        <w:rPr>
          <w:rFonts w:ascii="Georgia" w:hAnsi="Georgia"/>
        </w:rPr>
        <w:t>Vérification aspect général</w:t>
      </w:r>
    </w:p>
    <w:p w14:paraId="55E325E5" w14:textId="77777777" w:rsidR="00577E35" w:rsidRPr="00577E35" w:rsidRDefault="00577E35">
      <w:pPr>
        <w:rPr>
          <w:rFonts w:ascii="Georgia" w:hAnsi="Georgia"/>
        </w:rPr>
      </w:pPr>
      <w:r w:rsidRPr="00577E35">
        <w:rPr>
          <w:rFonts w:ascii="Georgia" w:hAnsi="Georgia"/>
        </w:rPr>
        <w:t>Vérification des indicateurs de façade</w:t>
      </w:r>
    </w:p>
    <w:p w14:paraId="06319B96" w14:textId="77777777" w:rsidR="002C3C4E" w:rsidRPr="00577E35" w:rsidRDefault="00577E35">
      <w:pPr>
        <w:rPr>
          <w:rFonts w:ascii="Georgia" w:hAnsi="Georgia"/>
        </w:rPr>
      </w:pPr>
      <w:r w:rsidRPr="00577E35">
        <w:rPr>
          <w:rFonts w:ascii="Georgia" w:hAnsi="Georgia"/>
        </w:rPr>
        <w:t>Vérification des signalisations locales</w:t>
      </w:r>
    </w:p>
    <w:p w14:paraId="382A715B" w14:textId="77777777" w:rsidR="00577E35" w:rsidRPr="00577E35" w:rsidRDefault="00577E35">
      <w:pPr>
        <w:rPr>
          <w:rFonts w:ascii="Georgia" w:hAnsi="Georgia"/>
        </w:rPr>
      </w:pPr>
      <w:r w:rsidRPr="00577E35">
        <w:rPr>
          <w:rFonts w:ascii="Georgia" w:hAnsi="Georgia"/>
        </w:rPr>
        <w:t>Vérifications des alimentations</w:t>
      </w:r>
    </w:p>
    <w:p w14:paraId="4F4B7BCF" w14:textId="77777777" w:rsidR="00577E35" w:rsidRPr="00577E35" w:rsidRDefault="00577E35">
      <w:pPr>
        <w:rPr>
          <w:rFonts w:ascii="Georgia" w:hAnsi="Georgia"/>
        </w:rPr>
      </w:pPr>
      <w:r w:rsidRPr="00577E35">
        <w:rPr>
          <w:rFonts w:ascii="Georgia" w:hAnsi="Georgia"/>
        </w:rPr>
        <w:t>Vérification des équilibres de phase</w:t>
      </w:r>
    </w:p>
    <w:p w14:paraId="1DD9A68B" w14:textId="77777777" w:rsidR="00577E35" w:rsidRPr="00577E35" w:rsidRDefault="00577E35">
      <w:pPr>
        <w:rPr>
          <w:rFonts w:ascii="Georgia" w:hAnsi="Georgia"/>
        </w:rPr>
      </w:pPr>
      <w:r w:rsidRPr="00577E35">
        <w:rPr>
          <w:rFonts w:ascii="Georgia" w:hAnsi="Georgia"/>
        </w:rPr>
        <w:t>Vérification du by-pass électrique et manuel</w:t>
      </w:r>
    </w:p>
    <w:p w14:paraId="41D6DD04" w14:textId="77777777" w:rsidR="00577E35" w:rsidRPr="00577E35" w:rsidRDefault="00577E35">
      <w:pPr>
        <w:rPr>
          <w:rFonts w:ascii="Georgia" w:hAnsi="Georgia"/>
        </w:rPr>
      </w:pPr>
      <w:r w:rsidRPr="00577E35">
        <w:rPr>
          <w:rFonts w:ascii="Georgia" w:hAnsi="Georgia"/>
        </w:rPr>
        <w:t>Dépoussiérage complet de l’onduleur par aspiration</w:t>
      </w:r>
    </w:p>
    <w:p w14:paraId="6AE9B6F8" w14:textId="77777777" w:rsidR="00577E35" w:rsidRPr="00577E35" w:rsidRDefault="00577E35">
      <w:pPr>
        <w:rPr>
          <w:rFonts w:ascii="Georgia" w:hAnsi="Georgia"/>
        </w:rPr>
      </w:pPr>
      <w:r w:rsidRPr="00577E35">
        <w:rPr>
          <w:rFonts w:ascii="Georgia" w:hAnsi="Georgia"/>
        </w:rPr>
        <w:t>Nettoyage des grilles</w:t>
      </w:r>
    </w:p>
    <w:p w14:paraId="231D441A" w14:textId="77777777" w:rsidR="00577E35" w:rsidRPr="00577E35" w:rsidRDefault="00577E35">
      <w:pPr>
        <w:rPr>
          <w:rFonts w:ascii="Georgia" w:hAnsi="Georgia"/>
        </w:rPr>
      </w:pPr>
      <w:r w:rsidRPr="00577E35">
        <w:rPr>
          <w:rFonts w:ascii="Georgia" w:hAnsi="Georgia"/>
        </w:rPr>
        <w:t>Dépoussiérage du local ou l’environnement</w:t>
      </w:r>
    </w:p>
    <w:sectPr w:rsidR="00577E35" w:rsidRPr="00577E3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268A9C" w14:textId="77777777" w:rsidR="00357924" w:rsidRDefault="00357924" w:rsidP="00F4648F">
      <w:pPr>
        <w:spacing w:after="0" w:line="240" w:lineRule="auto"/>
      </w:pPr>
      <w:r>
        <w:separator/>
      </w:r>
    </w:p>
  </w:endnote>
  <w:endnote w:type="continuationSeparator" w:id="0">
    <w:p w14:paraId="7C40A850" w14:textId="77777777" w:rsidR="00357924" w:rsidRDefault="00357924" w:rsidP="00F464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47196372"/>
      <w:docPartObj>
        <w:docPartGallery w:val="Page Numbers (Bottom of Page)"/>
        <w:docPartUnique/>
      </w:docPartObj>
    </w:sdtPr>
    <w:sdtContent>
      <w:p w14:paraId="1B90C0BF" w14:textId="64214049" w:rsidR="0016586F" w:rsidRDefault="0016586F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2B9ED351" w14:textId="77777777" w:rsidR="0016586F" w:rsidRDefault="0016586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05469" w14:textId="77777777" w:rsidR="00357924" w:rsidRDefault="00357924" w:rsidP="00F4648F">
      <w:pPr>
        <w:spacing w:after="0" w:line="240" w:lineRule="auto"/>
      </w:pPr>
      <w:r>
        <w:separator/>
      </w:r>
    </w:p>
  </w:footnote>
  <w:footnote w:type="continuationSeparator" w:id="0">
    <w:p w14:paraId="25D0361E" w14:textId="77777777" w:rsidR="00357924" w:rsidRDefault="00357924" w:rsidP="00F464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7CB61" w14:textId="77777777" w:rsidR="00F4648F" w:rsidRPr="001344CD" w:rsidRDefault="00F4648F" w:rsidP="00F4648F">
    <w:pPr>
      <w:pStyle w:val="En-tte"/>
      <w:rPr>
        <w:rStyle w:val="Rfrencelgre"/>
      </w:rPr>
    </w:pPr>
    <w:r>
      <w:rPr>
        <w:rStyle w:val="Rfrencelgre"/>
      </w:rPr>
      <w:t>ANNEXE 1 : GAMME DE MAINTENANCE PREVENTIVE /</w:t>
    </w:r>
    <w:r w:rsidRPr="001344CD">
      <w:rPr>
        <w:rStyle w:val="Rfrencelgre"/>
      </w:rPr>
      <w:t>C.C.T. P PRESTATIONS DE MAINTENANCE / CONDUITE DES INSTALLATIONS ÉLECTRIQUES ET DE PETITS TRAVAUX D’ÉLECTRICITÉ SUR LE SITE DE PARIS DES ARCHIVES NATIONALES</w:t>
    </w:r>
  </w:p>
  <w:p w14:paraId="04B1F739" w14:textId="77777777" w:rsidR="00F4648F" w:rsidRDefault="00F4648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77C"/>
    <w:rsid w:val="00025328"/>
    <w:rsid w:val="0016586F"/>
    <w:rsid w:val="00250FF5"/>
    <w:rsid w:val="002C3C4E"/>
    <w:rsid w:val="00357924"/>
    <w:rsid w:val="00420147"/>
    <w:rsid w:val="004C03CA"/>
    <w:rsid w:val="004E1048"/>
    <w:rsid w:val="00527097"/>
    <w:rsid w:val="00577E35"/>
    <w:rsid w:val="00614613"/>
    <w:rsid w:val="006702D7"/>
    <w:rsid w:val="00B01714"/>
    <w:rsid w:val="00C0033E"/>
    <w:rsid w:val="00CA277C"/>
    <w:rsid w:val="00D47BBE"/>
    <w:rsid w:val="00E07430"/>
    <w:rsid w:val="00E33334"/>
    <w:rsid w:val="00F46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6F5F5"/>
  <w15:chartTrackingRefBased/>
  <w15:docId w15:val="{EBFB31B9-BB72-42E1-9DD1-A7214E1D9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A277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F464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4648F"/>
  </w:style>
  <w:style w:type="paragraph" w:styleId="Pieddepage">
    <w:name w:val="footer"/>
    <w:basedOn w:val="Normal"/>
    <w:link w:val="PieddepageCar"/>
    <w:uiPriority w:val="99"/>
    <w:unhideWhenUsed/>
    <w:rsid w:val="00F464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4648F"/>
  </w:style>
  <w:style w:type="character" w:styleId="Rfrencelgre">
    <w:name w:val="Subtle Reference"/>
    <w:basedOn w:val="Policepardfaut"/>
    <w:uiPriority w:val="31"/>
    <w:qFormat/>
    <w:rsid w:val="00F4648F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5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1116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Culture</Company>
  <LinksUpToDate>false</LinksUpToDate>
  <CharactersWithSpaces>7241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DIOUF Moussa</dc:creator>
  <cp:keywords/>
  <dc:description/>
  <cp:lastModifiedBy>ALMASIOVA Zuzana</cp:lastModifiedBy>
  <cp:revision>2</cp:revision>
  <dcterms:created xsi:type="dcterms:W3CDTF">2025-11-12T15:59:00Z</dcterms:created>
  <dcterms:modified xsi:type="dcterms:W3CDTF">2025-11-12T15:59:00Z</dcterms:modified>
</cp:coreProperties>
</file>